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D3" w:rsidRPr="00A87FD3" w:rsidRDefault="00A87FD3" w:rsidP="00A87FD3">
      <w:pPr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586F26" w:rsidRPr="00D02784" w:rsidRDefault="00A87FD3" w:rsidP="00D027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027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Муниципальный план "Профилактика безнадзорности и правонарушений:</w:t>
      </w:r>
      <w:bookmarkStart w:id="0" w:name="_GoBack"/>
      <w:bookmarkEnd w:id="0"/>
    </w:p>
    <w:p w:rsidR="00586F26" w:rsidRDefault="00586F26" w:rsidP="00586F26">
      <w:pPr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586F26" w:rsidRPr="00586F26" w:rsidRDefault="00586F26" w:rsidP="00586F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54380" cy="95250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F26" w:rsidRPr="00586F26" w:rsidRDefault="00586F26" w:rsidP="00586F26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86F26" w:rsidRPr="00586F26" w:rsidRDefault="00586F26" w:rsidP="00586F26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86F26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АДМИНИСТРАЦИЯ  КАШАРСКОГО  РАЙОНА</w:t>
      </w:r>
    </w:p>
    <w:p w:rsidR="00586F26" w:rsidRPr="00586F26" w:rsidRDefault="00586F26" w:rsidP="00586F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0"/>
          <w:lang w:eastAsia="ar-SA"/>
        </w:rPr>
      </w:pPr>
      <w:r w:rsidRPr="00586F26">
        <w:rPr>
          <w:rFonts w:ascii="Times New Roman" w:eastAsia="Times New Roman" w:hAnsi="Times New Roman" w:cs="Times New Roman"/>
          <w:b/>
          <w:spacing w:val="24"/>
          <w:sz w:val="28"/>
          <w:szCs w:val="20"/>
          <w:lang w:eastAsia="ar-SA"/>
        </w:rPr>
        <w:t>ПОСТАНОВЛЕНИЕ</w:t>
      </w:r>
    </w:p>
    <w:p w:rsidR="00586F26" w:rsidRPr="00586F26" w:rsidRDefault="00586F26" w:rsidP="00586F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0"/>
          <w:lang w:eastAsia="ar-SA"/>
        </w:rPr>
        <w:t>03.12.2020 № 988</w:t>
      </w:r>
    </w:p>
    <w:p w:rsidR="00586F26" w:rsidRPr="00586F26" w:rsidRDefault="00586F26" w:rsidP="00586F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сл. </w:t>
      </w:r>
      <w:proofErr w:type="spellStart"/>
      <w:r w:rsidRPr="00586F26">
        <w:rPr>
          <w:rFonts w:ascii="Times New Roman" w:eastAsia="Times New Roman" w:hAnsi="Times New Roman" w:cs="Times New Roman"/>
          <w:sz w:val="28"/>
          <w:szCs w:val="20"/>
          <w:lang w:eastAsia="ar-SA"/>
        </w:rPr>
        <w:t>Кашары</w:t>
      </w:r>
      <w:proofErr w:type="spellEnd"/>
    </w:p>
    <w:p w:rsidR="00586F26" w:rsidRPr="00586F26" w:rsidRDefault="00586F26" w:rsidP="00586F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комплексного плана мероприятий «Профилактика безнадзорности и правонарушений несовершеннолетних в </w:t>
      </w:r>
      <w:proofErr w:type="spellStart"/>
      <w:r w:rsidRPr="00586F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Кашарском</w:t>
      </w:r>
      <w:proofErr w:type="spellEnd"/>
      <w:r w:rsidRPr="00586F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районе на 2020-2023 годы»</w:t>
      </w:r>
    </w:p>
    <w:p w:rsidR="00586F26" w:rsidRPr="00586F26" w:rsidRDefault="00586F26" w:rsidP="00586F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24.12.1999 № 120-ФЗ «Об основах системы профилактики безнадзорности и правонарушений несовершеннолетних», Областным законом Ростовской области от 26.12.2005 № 425-ЗС «О комиссиях по делам несовершеннолетних и защите их прав в Ростовской области», руководствуясь ст. 4 Положения об Администрации </w:t>
      </w:r>
      <w:proofErr w:type="spellStart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Кашарского</w:t>
      </w:r>
      <w:proofErr w:type="spellEnd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</w:t>
      </w:r>
    </w:p>
    <w:p w:rsidR="00586F26" w:rsidRPr="00586F26" w:rsidRDefault="00586F26" w:rsidP="00586F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6F26" w:rsidRPr="00586F26" w:rsidRDefault="00586F26" w:rsidP="00586F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ПОСТАНОВЛЯЮ:</w:t>
      </w: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комплексный план мероприятий «Профилактика безнадзорности и правонарушений несовершеннолетних в </w:t>
      </w:r>
      <w:proofErr w:type="spellStart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Кашарском</w:t>
      </w:r>
      <w:proofErr w:type="spellEnd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на 2020-2023 годы» согласно приложению.</w:t>
      </w: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постановление вступает в силу со дня подписания и распространяет свои правоотношения с 01.01.2020 года.</w:t>
      </w: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постановления возложить на заместителя главы Администрации по социальным вопросам </w:t>
      </w:r>
      <w:proofErr w:type="spellStart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Удовицкого</w:t>
      </w:r>
      <w:proofErr w:type="spellEnd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И.Е.</w:t>
      </w: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586F26" w:rsidRPr="00586F26" w:rsidRDefault="00586F26" w:rsidP="00586F26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Кашарского</w:t>
      </w:r>
      <w:proofErr w:type="spellEnd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района</w:t>
      </w: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И.М. </w:t>
      </w:r>
      <w:proofErr w:type="spellStart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Фалынсков</w:t>
      </w:r>
      <w:proofErr w:type="spellEnd"/>
    </w:p>
    <w:p w:rsidR="00586F26" w:rsidRPr="00586F26" w:rsidRDefault="00586F26" w:rsidP="00586F26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86F26">
        <w:rPr>
          <w:rFonts w:ascii="Times New Roman" w:eastAsia="Times New Roman" w:hAnsi="Times New Roman" w:cs="Times New Roman"/>
          <w:sz w:val="16"/>
          <w:szCs w:val="16"/>
          <w:lang w:eastAsia="ar-SA"/>
        </w:rPr>
        <w:t>Постановление вносит</w:t>
      </w:r>
    </w:p>
    <w:p w:rsidR="00586F26" w:rsidRPr="00586F26" w:rsidRDefault="00586F26" w:rsidP="0058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86F26">
        <w:rPr>
          <w:rFonts w:ascii="Times New Roman" w:eastAsia="Times New Roman" w:hAnsi="Times New Roman" w:cs="Times New Roman"/>
          <w:sz w:val="16"/>
          <w:szCs w:val="16"/>
          <w:lang w:eastAsia="ar-SA"/>
        </w:rPr>
        <w:t>сектор по социальным вопросам и молодежной политике</w:t>
      </w:r>
    </w:p>
    <w:p w:rsidR="00586F26" w:rsidRPr="00586F26" w:rsidRDefault="00586F26" w:rsidP="0058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  <w:sectPr w:rsidR="00586F26" w:rsidRPr="00586F26" w:rsidSect="00392698">
          <w:footnotePr>
            <w:pos w:val="beneathText"/>
          </w:footnotePr>
          <w:pgSz w:w="11905" w:h="16837"/>
          <w:pgMar w:top="1134" w:right="567" w:bottom="1134" w:left="1134" w:header="720" w:footer="567" w:gutter="0"/>
          <w:cols w:space="720"/>
          <w:docGrid w:linePitch="360"/>
        </w:sect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586F26" w:rsidRPr="00586F26" w:rsidRDefault="00586F26" w:rsidP="00586F26">
      <w:pPr>
        <w:suppressAutoHyphens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</w:t>
      </w:r>
    </w:p>
    <w:p w:rsidR="00586F26" w:rsidRPr="00586F26" w:rsidRDefault="00586F26" w:rsidP="00586F26">
      <w:pPr>
        <w:suppressAutoHyphens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586F26" w:rsidRPr="00586F26" w:rsidRDefault="00586F26" w:rsidP="00586F26">
      <w:pPr>
        <w:suppressAutoHyphens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Кашарского</w:t>
      </w:r>
      <w:proofErr w:type="spellEnd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</w:p>
    <w:p w:rsidR="00586F26" w:rsidRPr="00586F26" w:rsidRDefault="00586F26" w:rsidP="00586F26">
      <w:pPr>
        <w:suppressAutoHyphens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03.12.2020 № 988</w:t>
      </w:r>
    </w:p>
    <w:p w:rsidR="00586F26" w:rsidRPr="00586F26" w:rsidRDefault="00586F26" w:rsidP="00586F26">
      <w:pPr>
        <w:suppressAutoHyphens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86F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КОМПЛЕКСНЫЙ ПЛАН</w:t>
      </w:r>
    </w:p>
    <w:p w:rsidR="00586F26" w:rsidRPr="00586F26" w:rsidRDefault="00586F26" w:rsidP="0058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86F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мероприятий «Профилактика безнадзорности и правонарушений несовершеннолетних</w:t>
      </w:r>
    </w:p>
    <w:p w:rsidR="00586F26" w:rsidRPr="00586F26" w:rsidRDefault="00586F26" w:rsidP="0058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86F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2020-2023 годы»</w:t>
      </w:r>
    </w:p>
    <w:p w:rsidR="00586F26" w:rsidRPr="00586F26" w:rsidRDefault="00586F26" w:rsidP="0058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5164"/>
        <w:gridCol w:w="1963"/>
        <w:gridCol w:w="3150"/>
        <w:gridCol w:w="3544"/>
      </w:tblGrid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№ </w:t>
            </w:r>
            <w:proofErr w:type="gramStart"/>
            <w:r w:rsidRPr="00586F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п</w:t>
            </w:r>
            <w:proofErr w:type="gramEnd"/>
            <w:r w:rsidRPr="00586F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/п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Сроки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исполнения (отчет)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Ответственные исполнители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Ожидаемый результат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правового просвещения несовершеннолетних, родителей, педагогических работников, специалистов, работающих с несовершеннолетними.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Распространение просветительских и методических материалов, проведение творческих конкурсов, мастер-классов и др.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района,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отдел культуры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района, 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повышение уровня правовой грамотности несовершеннолетних, их законных представителей, специалистов, работающих с несовершеннолетними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Организация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правовоспитательной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работы в образовательных учреждениях района, направленных на  профилактику экстремизма среди несовершеннолетних, а также фактов вовлечения подростков в неформальные молодежные объединения асоциального характера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формирование у несовершеннолетних социально-психологической устойчивости, толерантного сознания</w:t>
            </w:r>
          </w:p>
        </w:tc>
      </w:tr>
      <w:tr w:rsidR="00586F26" w:rsidRPr="00586F26" w:rsidTr="00C13957">
        <w:trPr>
          <w:trHeight w:val="1763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Пропаганда традиционных семейных ценностей, формирование позитивного имиджа приемных, многодетных семей, престижа ответственного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родительства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(в рамках общенациональной информационной кампании)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 - декабрь 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УСЗН, ГБУСОН РО «СРЦ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продвижение в обществе ценностей доверительных отношений между родителями и детьми, диалогового воспитания как альтернативы воспитанию с применением насилия и жестокости по отношению к детям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Реализация программ (проектов) поддержки детских и молодежных общественных организаций, волонтерского движения, по развитию спорта и пропаганде здорового образа жизни подрастающего поколения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Сектор по социальным вопросам и молодежной политике,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сектор по физической культуре и спорту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участие несовершеннолетних в разнообразных видах активной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здоровьеформирующей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деятельности, повышение уровня общественной активности подростков и молодежи в решении социальных задач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Организационно-методическая поддержка развития служб медиации в образовательных организациях Ростовской области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повышение эффективности ведения профилактической и коррекционной работы,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направленной на снижение проявления асоциального поведения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несовершеннолетних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реализации программ, проведение мероприятий, направленных на профилактику жестокого обращения и насилия, формирование устойчивых моделей воспитания детей без применения насилия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района,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отдел культуры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района, 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формирование у детей адекватных представлений о правах человека и правилах поведения в опасных ситуациях, формирование ценностей «ответственного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родительства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» и устойчивых моделей воспитания детей без применения насилия, в том числе через средства массовой информации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и проведение обучающих семинаров (совещаний) для специалистов органов и учреждений системы профилактики по вопросам межведомственного взаимодействия в ходе реализации мероприятий по профилактике безнадзорности и правонарушений несовершеннолетних, защите их прав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КДНиЗП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повышение эффективности функционирования и координации </w:t>
            </w:r>
            <w:proofErr w:type="gram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деятельности субъектов муниципальной системы профилактики правонарушений</w:t>
            </w:r>
            <w:proofErr w:type="gram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и асоциальных явлений среди несовершеннолетних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8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и участие в проведении совещаний, конференций, семинаров и круглых столов по актуальным вопросам профилактики повторной преступности среди несовершеннолетних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Миллеровский межмуниципальный филиала ФКУ УИИ ГУФСИН России по Ростовской области,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создание условий для исправления лиц, систематически совершающих правонарушения, преступления;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недопущение отрицательного влияния несовершеннолетних преступников на других подростков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9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мероприятий по профилактике социального сиротства (раннее выявление неблагополучных семей, сопровождение, просветительская и разъяснительная работа с родителями)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апрель, июль, октябрь, декабрь 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района,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отдел культуры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района, 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«ЦРБ», УСЗН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профилактика семейного неблагополучия, снижение числа семей и детей, находящихся в социально опасном положении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Мониторинг количества детей, оставшихся без родительского попечения по причине лишения или ограничения родителей в их правах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возможность изучения динамики численности детей, выявляемых ежегодно, как оставшихся без попечения родителей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Мониторинг жизнеустройства и занятости несовершеннолетних, освобожденных из учреждений уголовно-исполнительной системы, вернувшихся из СУВУЗТ, осужденных условно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апрель, июль, октябрь, декабрь 2020 – 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ГКУ РО «ЦЗН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района»,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района,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МО МВД России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«ЦРБ», УСЗН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 xml:space="preserve">обеспечение социальной адаптации и реабилитации несовершеннолетних, освобожденных из учреждений уголовно-исполнительной системы и вернувшихся из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СУВУЗТ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Формирование банка вакансий для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ГКУ РО «ЦЗН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содействие в трудоустройстве несовершеннолетних граждан в возрасте от 14 до 18 лет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Формирование и актуализация областного банка данных безнадзорных детей, проведение индивидуальной профилактической работы с данной категорией несовершеннолетних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апрель, июль, октябрь, декабрь 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УСЗН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наличие статистической информации о количестве выявленных безнадзорных и беспризорных несовершеннолетних, позволяет своевременно обеспечить защиту прав ребенка</w:t>
            </w:r>
          </w:p>
        </w:tc>
      </w:tr>
      <w:tr w:rsidR="00586F26" w:rsidRPr="00586F26" w:rsidTr="00C13957">
        <w:trPr>
          <w:trHeight w:val="196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Мониторинг количества самовольных уходов несовершеннолетних из семей и государственных организаций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апрель, июль, октябрь, декабрь 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», УСЗН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повышение эффективности работы по выявлению причин и условий, способствующих самовольным уходам, организации индивидуальной социально-реабилитационной работы с несовершеннолетними и их родителями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Организация и мониторинг социального сопровождения семей с детьми в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Кашарском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УСЗН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профилактика детского и семейного неблагополучия, повышение качества услуг, предоставляемых семьям с детьми, находящимся в трудной жизненной ситуации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своевременного обмена информацией по фактам причинения вреда здоровью несовершеннолетним в результате совершения противоправных действий, пострадавших от несчастных случаев, суицидальных попыток и нуждающихся в помощи государства в рамках компетенции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 каждому факту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«ЦРБ»,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создание условий по обеспечению защиты прав и законных интересов несовершеннолетних, пострадавших от противоправных действий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Изготовление и размещение в общеобразовательных организациях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наглядных информационно-справочных материалов, содержащих сведения о закрепленном за школой сотруднике ПДН, времени и месте приема граждан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обеспечение информированности населения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18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Организация и проведение межведомственных рейдов по выявлению нарушений Областного  закона от 16.12.2009 № 346-ЗС «О мерах по предупреждению причинения вреда здоровью детей, их физическому, интеллектуальному,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психическому, духовному и нравственному развитию»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апрель, июль, октябрь, декабрь 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КДНиЗП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 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повышение эффективности функционирования и координации </w:t>
            </w:r>
            <w:proofErr w:type="gram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деятельности субъектов системы профилактики правонарушений</w:t>
            </w:r>
            <w:proofErr w:type="gram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и асоциальных явлений среди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несовершеннолетних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19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и проведение межведомственных рейдов: по профилактике пьянства и наркомании среди несовершеннолетних; по выявлению фактов реализации алкогольной продукции несовершеннолетним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апрель, июль, октябрь, декабрь  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КДНиЗП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 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раннее выявление несовершеннолетних, допускающих немедицинское потребление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психоактивных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веществ, склонных к пьянству, и оказание им необходимой медицинской и реабилитационной помощи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мероприятий по раннему выявлению социального неблагополучия (в том числе нарушений безопасных условий проживания) семей с детьми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апрель, июль, октябрь, декабрь 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района,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отдел культуры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района, 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«ЦРБ», УСЗН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профилактика детского и семейного неблагополучия, снижение числа семей и детей, находящихся в социально опасном положении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Привлечение добровольцев к профилактической работе с подростками и молодежью, находящимися в социально опасном положении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сектор по социальным вопросам и молодежной 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формирование у подростков готовности к самоорганизации, оказанию помощи </w:t>
            </w:r>
            <w:proofErr w:type="gram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нуждающимся</w:t>
            </w:r>
            <w:proofErr w:type="gram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 воспитание сострадательности и социальной ответственности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Проведение мероприятий по комплексному сопровождению осужденных несовершеннолетних, а также семей, в которых родитель осужден с отсрочкой исполнения наказания по приговору суда до достижения детьми 14-летнего возраста, направленных на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ресоциализацию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осужденных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района,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отдел культуры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района, 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«ЦРБ», УСЗН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повышение эффективности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межведомственного взаимодействия органов и учреждений системы профилактики по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ресоциализации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осужденных несовершеннолетних, а также семей, в которых родитель осужден с отсрочкой исполнения наказания по приговору суда до достижения детьми 14-летнего возраста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Организация и проведение в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Кашарском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военно-патриотической игры «Орленок» с привлечением несовершеннолетних, состоящих на всех видах профилактического учета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Сектор по социальным вопросам и молодежной политике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формирование правовых, культурных и нравственных ценностей среди молодежи,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содействие патриотическому воспитанию молодежи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Осуществление комплекса мер по выявлению лиц, вовлекающих несовершеннолетних в преступную и антиобщественную деятельность, а также родителей, не выполняющих своих законных обязанностей по воспитанию, обучению и содержанию детей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апрель, июль, октябрь, декабрь  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предупреждение групповой преступности среди несовершеннолетних, привлечение к ответственности лиц, вовлекающих подростков в преступную деятельность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Проведение мероприятий, направленных на своевременное выявление, разобщение или переориентацию групп антиобщественной, в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том числе экстремистской, направленности в поведении, в состав которых входят осужденные несовершеннолетние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 xml:space="preserve">апрель, июль, октябрь, декабрь 2020- 20203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Миллеровский </w:t>
            </w:r>
            <w:proofErr w:type="gram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межмуниципальный</w:t>
            </w:r>
            <w:proofErr w:type="gram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филиала ФКУ УИИ ГУФСИН России по Ростовской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 xml:space="preserve">предупреждение групповой преступности среди несовершеннолетних и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привлечение к ответственности лиц, вовлекающих подростков в преступную деятельность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26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Размещение на официальных сайтах баннеров с общероссийским детским телефоном доверия, информации о действующих на территории Ростовской области телефонах доверия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района,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отдел культуры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района, 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«ЦРБ», УСЗН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оказание детям, их законным представителям экстренной консультативно-психологической, юридической, педагогической помощи по телефону, в том числе в случаях жестокого обращения и насилия в отношении детей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Проведение мероприятий по профилактике самовольных уходов несовершеннолетних, в том числе из замещающих семей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района,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отдел культуры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района, 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«ЦРБ», УСЗН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снижение количества самовольных уходов, правонарушений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среди несовершеннолетних, сокращение риска бродяжничества и безнадзорности детей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28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Организация мероприятий по вовлечению несовершеннолетних, осужденных к наказаниям и мерам уголовно-правового характера без изоляции от общества, в мероприятия культурного досуга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здоровьесберегающего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характера, трудовой занятости, в систему дополнительного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района,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отдел культуры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района, ГКУ РО «ЦЗН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формирование законопослушного поведения, снижение количества повторных преступлений, правонарушений, антиобщественных действий, успешная социализация несовершеннолетних, осужденных к наказаниям и мерам уголовно-правового характера без изоляции от общества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29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Организация временного трудоустройства несовершеннолетних граждан в возрасте от 14 до 18 лет, в том числе находящихся в трудной жизненной ситуации, состоящих на учете в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КДНиЗП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 ПДН МВД, зарегистрированных в банке данных беспризорных и безнадзорных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ГКУ РО «ЦЗН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приобретение несовершеннолетними гражданами первичных трудовых навыков, ознакомление с основами трудового законодательства и трудовой дисциплины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Организация временного  трудоустройства несовершеннолетних граждан, признанных в установленном порядке безработными, испытывающих трудности в поиске работы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ГКУ РО «ЦЗН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обеспечение дополнительных гарантий занятости путем организации временного трудоустройства несовершеннолетних в возрасте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от 16 до 18 лет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Предоставление государственных услуг по организации профессиональной ориентации в целях выбора сферы деятельности (профессии), трудоустройства, прохождения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 xml:space="preserve">профессионального обучения и получения дополнительного профессионального образования несовершеннолетним гражданам  в возрасте от 14 до 18 лет, в том числе состоящим на учете в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КДНиЗП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 ПДН МВД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ГКУ РО «ЦЗН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содействие несовершеннолетним гражданам в возрасте от 14 до 18 лет в выборе профессии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(специальности) с учетом личностных особенностей и социально-экономической ситуации на рынке труда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32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Организация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профориентационных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экскурсий на предприятия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для несовершеннолетних граждан в возрасте от 14 до 18 лет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ГКУ РО «ЦЗН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формирование интереса к профессии, знакомство с представителями разных профессий, условиями и социальными гарантиями в организациях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Проведение родительских собраний по теме: «Традиционные семейные ценности – основа правильного воспитания ребенка»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образовательные учреждения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формирование в семье системы жизненных и семейных ценностей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Проведение антинаркотических, антиалкогольных мероприятий и акций, направленных на пропаганду здорового образа жизни с участием несовершеннолетних, состоящих на различных видах профилактического учета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района,</w:t>
            </w:r>
          </w:p>
          <w:p w:rsidR="00586F26" w:rsidRPr="00586F26" w:rsidRDefault="00586F26" w:rsidP="00586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отдел культуры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района, 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«ЦРБ», УСЗН, сектор по физической культуре и спорту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формирование навыков здорового образа жизни, снижение уровня потребления алкоголя и табака, немедицинского потребления наркотических средств и психотропных веществ, распространения других факторов риска развития хронических неинфекционных заболеваний среди несовершеннолетних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Проведение санитарно-просветительской работы с несовершеннолетними и молодежью по пропаганде здорового образа жизни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формирование у несовершеннолетних и молодежи медицинских знаний о здоровом образе жизни, путях и методах сохранения здоровья, предупреждении заболеваний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Проведение физкультурного мероприятия «Зарядка с чемпионом» с привлечением семей с детьми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Сектор по физической культуре и спорту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формирование навыков ведения здорового образа жизни и систематических занятий физической культурой и спортом среди детей и молодежи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Проведение регионального (муниципального) этапа Зимнего и Летнего фестивалей Всероссийского физкультурно-спортивного комплекса «Готов к труду и обороне» (ГТО)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Сектор по физической культуре и спорту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повышение уровня физической подготовленности несовершеннолетних, формирование потребности в физическом совершенствовании и ведении здорового образа жизни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38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Проведение в образовательных организациях мероприятий по  предупреждению фактов вовлечения несовершеннолетних в группы суицидальной направленности посредством сети «Интернет»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 – 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Образовательные учреждения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предупреждение суицидального поведения среди несовершеннолетних обучающихся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39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Освещение в СМИ и информационно-телекоммуникационной сети «Интернет»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деятельности по формированию здорового образа жизни, профилактике подростковой преступности, детской безнадзорности и беспризорности, негативных проявлений в молодежной среде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УСЗН, СРЦ,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 xml:space="preserve">сектор по социальным вопросам и молодежной политике, 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«ЦРБ», сектор по физической культуре и спорту,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 xml:space="preserve">повышение интереса детей и молодежи к физическому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совершенствованию, раскрытию ценности здорового образа жизни. Формирование у подростков и молодежи навыков адаптивного поведения, отрицательного отношения к употреблению наркотических средств, психотропных веществ, алкоголя, табака и др.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40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Проведение межведомственной профилактической операции «Подросток»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КДНиЗП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 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», УСЗН, СРЦ, сектор по социальным вопросам и молодежной политике, МБУЗ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Кашарского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 РО «ЦРБ», сектор по физической культуре и спорту,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Миллеровский межмуниципальный филиал ФКУ УИИ ГУФСИН России по Ростовской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оперативное выявление беспризорных и безнадзорных несовершеннолетних, оказание всех видов помощи детям, семьям с детьми, находящимся в трудной жизненной ситуации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Подготовка аналитической информации о реализации комплексного плана мероприятий по профилактике безнадзорности и правонарушений несовершеннолетних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КДНиЗП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предоставление в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КДНиЗП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статистических и информационно-аналитических материалов, характеризующих состояние, структуру и динамику подростковой преступности и правонарушений в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Кашарском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районе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Проведение мероприятий по профилактике распространения криминальной субкультуры среди несовершеннолетних подозреваемых, обвиняемых и </w:t>
            </w:r>
            <w:proofErr w:type="gramStart"/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осужденных</w:t>
            </w:r>
            <w:proofErr w:type="gramEnd"/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 содержащихся в следственных изоляторах, а также состоящих на учете в уголовно-исполнительных инспекциях ГУФСИН России по Ростовской области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Миллеровский межмуниципальный филиал ФКУ УИИ ГУФСИН России по Ростовской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снижение негативного влияния криминальной субкультуры на  формирование установок законопослушного поведения среди несовершеннолетних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Анализ криминальной зараженности среди несовершеннолетних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подозреваемых, обвиняемых и </w:t>
            </w:r>
            <w:proofErr w:type="gramStart"/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осужденных</w:t>
            </w:r>
            <w:proofErr w:type="gramEnd"/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 содержащихся в следственных изоляторах, а также состоящих на учете в уголовно-исполнительных инспекциях ГУФСИН России по Ростовской области с выявлением причин и условий заражения криминальной идеологией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Миллеровский межмуниципальный филиал ФКУ УИИ ГУФСИН России по Ростовской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отказ несовершеннолетних осужденных от поддержки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искаженных человеческих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ценностей, традиций, норм и правил поведения, созданных преступным миром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Информирование 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» и 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КДНиЗП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 xml:space="preserve"> о ставших известными фактах негативного влияния на </w:t>
            </w: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lastRenderedPageBreak/>
              <w:t>несовершеннолетних и культивирования среди них криминальной субкультуры со стороны их родственников или иных лиц (факты вовлечения в противоправную деятельность посредством пропаганды и поддержки криминальных традиций и обычаев), в том числе от находящихся в учреждениях уголовно-исполнительной системы</w:t>
            </w:r>
            <w:proofErr w:type="gram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lastRenderedPageBreak/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2020-2023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Миллеровский межмуниципальный филиал ФКУ УИИ ГУФСИН 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России по Ростовской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lastRenderedPageBreak/>
              <w:t xml:space="preserve">оперативное решение задач по нейтрализации влияния криминальной субкультуры на </w:t>
            </w: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lastRenderedPageBreak/>
              <w:t>несовершеннолетних и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воспитания у них общепризнанных в обществе ценностей</w:t>
            </w:r>
          </w:p>
        </w:tc>
      </w:tr>
      <w:tr w:rsidR="00586F26" w:rsidRPr="00586F26" w:rsidTr="00C13957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45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ind w:firstLine="3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Организация и реализация мероприятий</w:t>
            </w: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по </w:t>
            </w: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противодействию и нейтрализации влияния криминальной субкультуры на несовершеннолетних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июль, декабрь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2021-2023 годы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МО МВД России «</w:t>
            </w: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», СРЦ,</w:t>
            </w:r>
          </w:p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Кашарский</w:t>
            </w:r>
            <w:proofErr w:type="spellEnd"/>
            <w:r w:rsidRPr="00586F2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отдел образования, образовательные учреждения района, Миллеровский межмуниципальный филиал ФКУ УИИ ГУФСИН России по Ростовской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26" w:rsidRPr="00586F26" w:rsidRDefault="00586F26" w:rsidP="00586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86F2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ar-SA"/>
              </w:rPr>
              <w:t>повышение правовой грамотности несовершеннолетних, снижение уровня подростковой преступности</w:t>
            </w:r>
          </w:p>
        </w:tc>
      </w:tr>
    </w:tbl>
    <w:p w:rsidR="00586F26" w:rsidRPr="00586F26" w:rsidRDefault="00586F26" w:rsidP="00586F26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F26" w:rsidRPr="00586F26" w:rsidRDefault="00586F26" w:rsidP="00586F26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6000" w:rsidRDefault="00586F26" w:rsidP="00586F26">
      <w:pPr>
        <w:ind w:firstLine="708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Управляющий делами</w:t>
      </w: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И.А.Лысенко</w:t>
      </w:r>
      <w:proofErr w:type="spellEnd"/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6F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7B6000" w:rsidRDefault="007B6000" w:rsidP="007B6000">
      <w:pPr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7B6000" w:rsidRPr="007B6000" w:rsidRDefault="007B6000" w:rsidP="007B6000">
      <w:pPr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7B6000" w:rsidRDefault="007B6000" w:rsidP="007B6000">
      <w:pPr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7B6000" w:rsidRPr="007B6000" w:rsidRDefault="007B6000" w:rsidP="007B6000">
      <w:pPr>
        <w:pStyle w:val="a3"/>
        <w:jc w:val="center"/>
        <w:rPr>
          <w:rFonts w:ascii="Verdana" w:hAnsi="Verdana"/>
          <w:color w:val="000000"/>
          <w:sz w:val="28"/>
          <w:szCs w:val="16"/>
        </w:rPr>
      </w:pPr>
      <w:r w:rsidRPr="007B6000">
        <w:rPr>
          <w:b/>
          <w:bCs/>
          <w:color w:val="000000"/>
          <w:sz w:val="36"/>
          <w:szCs w:val="21"/>
        </w:rPr>
        <w:t>Уважаемые родители! </w:t>
      </w:r>
    </w:p>
    <w:p w:rsidR="007B6000" w:rsidRDefault="007B6000" w:rsidP="007B6000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1"/>
          <w:szCs w:val="21"/>
        </w:rPr>
        <w:t xml:space="preserve">Комиссия по делам несовершеннолетних и защите их прав Администрации </w:t>
      </w:r>
      <w:proofErr w:type="spellStart"/>
      <w:r>
        <w:rPr>
          <w:color w:val="000000"/>
          <w:sz w:val="21"/>
          <w:szCs w:val="21"/>
        </w:rPr>
        <w:t>Кашарского</w:t>
      </w:r>
      <w:proofErr w:type="spellEnd"/>
      <w:r>
        <w:rPr>
          <w:color w:val="000000"/>
          <w:sz w:val="21"/>
          <w:szCs w:val="21"/>
        </w:rPr>
        <w:t xml:space="preserve"> района Ростовской области, администрация МБОУ Первомайской СОШ напоминают о недопущении нахождения несовершеннолетних в ночное время в общественных местах, в том числе на объектах транспорта, без сопровождения родителей или законных представителей и предупреждают родителей об административной ответственности.</w:t>
      </w:r>
    </w:p>
    <w:p w:rsidR="007B6000" w:rsidRDefault="007B6000" w:rsidP="007B6000">
      <w:pPr>
        <w:pStyle w:val="a3"/>
        <w:spacing w:after="0" w:afterAutospacing="0"/>
        <w:jc w:val="right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  <w:t>Приложение № 1</w:t>
      </w:r>
    </w:p>
    <w:p w:rsidR="007B6000" w:rsidRDefault="007B6000" w:rsidP="007B6000">
      <w:pPr>
        <w:pStyle w:val="a3"/>
        <w:spacing w:after="0" w:afterAutospacing="0"/>
        <w:jc w:val="right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к протоколу заседания КДН и ЗП</w:t>
      </w:r>
    </w:p>
    <w:p w:rsidR="007B6000" w:rsidRDefault="007B6000" w:rsidP="007B6000">
      <w:pPr>
        <w:pStyle w:val="a3"/>
        <w:spacing w:after="0" w:afterAutospacing="0"/>
        <w:jc w:val="right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от 20.04.2017 № 6</w:t>
      </w:r>
    </w:p>
    <w:p w:rsidR="007B6000" w:rsidRDefault="007B6000" w:rsidP="007B6000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7B6000" w:rsidRDefault="007B6000" w:rsidP="007B6000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7B6000" w:rsidRPr="00FB3FED" w:rsidRDefault="007B6000" w:rsidP="007B600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B3FED">
        <w:rPr>
          <w:rFonts w:ascii="Times New Roman" w:eastAsia="Times New Roman" w:hAnsi="Times New Roman" w:cs="Times New Roman"/>
          <w:b/>
          <w:color w:val="000000" w:themeColor="text1"/>
          <w:kern w:val="36"/>
          <w:sz w:val="21"/>
          <w:szCs w:val="21"/>
          <w:shd w:val="clear" w:color="auto" w:fill="FFFFFF"/>
          <w:lang w:eastAsia="ru-RU"/>
        </w:rPr>
        <w:t>НАХОЖДЕНИЕ НЕСОВЕРШЕННОЛЕТНИХ НА УЛИЦЕ В НОЧНОЕ ВРЕМЯ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Многие ли родители задумываются над тем, где находится их ребенок, когда на часах позднее время и его нет дома? Чем он занимается? С кем он?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милиции.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 В последнее время данная проблема </w:t>
      </w: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lastRenderedPageBreak/>
        <w:t>приобрела особую актуальность. Наша цель – довести до сведения родителей и несовершеннолетних информацию о данном виде правонарушений.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На территории Ростовской области действует принятый Законодательным Собранием Ростовской области в 2009 году Закон № 346 – 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Целью настоящего Закона является защита детей от факторов, негативно влияющих на их физическое, интеллектуальное, психическое, духовное и нравственное развитие, недопущение нахождения детей в ночное время без сопровождения родителей (лиц, их заменяющих) в местах, нахождение в которых может причинить вред их здоровью и развитию.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Законом определен перечень мест, нахождение в которых может причинить вред здоровью и развитию детей (лиц, не достигших возраста 18 лет), 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осуществляющих мероприятия с участием детей:</w:t>
      </w:r>
      <w:proofErr w:type="gramEnd"/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1. Объекты (лица, не достигшие 18 лет):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предназначенные для реализации товаров только сексуального характера;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пивные и винные рестораны, бары, рюмочные;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иные места, предназначенные для реализации только алкогольной продукции, пива, напитков, изготавливаемых на его основе.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2. Общественные места (лица, не достигшие 16 лет):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улицы, стадионы, парки, скверы;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транспортные средства общего пользования;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-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Законом установлено ночное время, когда несовершеннолетним запрещено находиться в общественных местах без сопровождения родителей или лиц, их заменяющих: </w:t>
      </w:r>
      <w:r w:rsidRPr="00FB3FE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с 22.00 часов до 06.00 часов следующего дня.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Определен круг лиц, на которых возложены обязанности по обеспечению безопасности несовершеннолетних, защите их прав и законных интересов: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– родители (лица, их заменяющие) – родители, усыновители, опекуны или попечители несовершеннолетнего, представители учреждений и организаций, на попечении которых находится несовершеннолетний, органы опеки и попечительства;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– лица, осуществляющие мероприятия с участием детей – это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реабилитации и подобные мероприятия с участием детей.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</w:p>
    <w:p w:rsidR="007B6000" w:rsidRPr="00FB3FED" w:rsidRDefault="007B6000" w:rsidP="007B600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Уважаемые родители!</w:t>
      </w:r>
    </w:p>
    <w:p w:rsidR="007B6000" w:rsidRPr="00FB3FED" w:rsidRDefault="007B6000" w:rsidP="007B600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3FE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7B6000" w:rsidRDefault="007B6000" w:rsidP="007B6000"/>
    <w:p w:rsidR="007B6000" w:rsidRDefault="007B6000" w:rsidP="007B6000"/>
    <w:p w:rsidR="00A87FD3" w:rsidRPr="007B6000" w:rsidRDefault="00A87FD3" w:rsidP="007B6000">
      <w:pPr>
        <w:rPr>
          <w:rFonts w:ascii="Verdana" w:eastAsia="Times New Roman" w:hAnsi="Verdana" w:cs="Times New Roman"/>
          <w:sz w:val="16"/>
          <w:szCs w:val="16"/>
          <w:lang w:eastAsia="ru-RU"/>
        </w:rPr>
      </w:pPr>
    </w:p>
    <w:sectPr w:rsidR="00A87FD3" w:rsidRPr="007B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D3"/>
    <w:rsid w:val="00361792"/>
    <w:rsid w:val="003A2F19"/>
    <w:rsid w:val="00424CFA"/>
    <w:rsid w:val="00586F26"/>
    <w:rsid w:val="007B6000"/>
    <w:rsid w:val="00A87FD3"/>
    <w:rsid w:val="00D0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832BE-E46D-4CB3-BC96-E4DD5477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4002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Ерема</dc:creator>
  <cp:lastModifiedBy>Пользователь</cp:lastModifiedBy>
  <cp:revision>2</cp:revision>
  <dcterms:created xsi:type="dcterms:W3CDTF">2021-10-29T06:44:00Z</dcterms:created>
  <dcterms:modified xsi:type="dcterms:W3CDTF">2021-10-29T06:44:00Z</dcterms:modified>
</cp:coreProperties>
</file>