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2A6" w:rsidRPr="008C3C20" w:rsidRDefault="002502A6" w:rsidP="002502A6">
      <w:pPr>
        <w:rPr>
          <w:rFonts w:ascii="Times New Roman" w:hAnsi="Times New Roman" w:cs="Times New Roman"/>
          <w:i/>
          <w:color w:val="FF0000"/>
          <w:sz w:val="32"/>
          <w:szCs w:val="32"/>
        </w:rPr>
      </w:pPr>
      <w:r w:rsidRPr="008C3C20">
        <w:rPr>
          <w:rFonts w:ascii="Times New Roman" w:hAnsi="Times New Roman" w:cs="Times New Roman"/>
          <w:i/>
          <w:color w:val="FF0000"/>
          <w:sz w:val="32"/>
          <w:szCs w:val="32"/>
        </w:rPr>
        <w:t>Почему ребёнок ничего не рассказывает родителям</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Ребёнок перестаёт делиться не потому, что у него пропала любовь к родителям. Часто он выбирает молчание как способ сохранить безопасность или личные границы. Молчание защищает от стресса и осуждения. Чтобы вернуть диалог, важно не только спрашивать, но и показывать, что вы слышите и принимаете чувства.</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Страх наказания или осуждения</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Многие дети боятся реакции взрослых. В ответ на откровенность они страшатся услышать крики, упрёки и получить наказания, поэтому предпочитают ничем не делиться. Если вы реагируете резко, ребёнок заметит и запомнит: говорить — опасно. Меняя свою реакцию, родители помогают ребёнку понять: дома безопасно говорить правду. Тихий тон, вопрос «Как ты себя чувствуешь?» и спокойное принятие эмоций дадут гораздо больше, чем выяснение фактов в духе допроса. </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Ощущение, что родители не поймут</w:t>
      </w:r>
    </w:p>
    <w:p w:rsidR="00FA2667"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Когда взрослые отвечают фразами вроде «ерунда» или «не переживай», ребёнок чувствует, что его эмоции обесценивают. Он делает вывод: «Всё равно не поймут» — и закрывается. Чтобы этого не происходило, важно показывать, что вы принимаете его чувства всерьёз, даже если проблема кажется вам незначительной.</w:t>
      </w: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Слишком настойчивые вопросы</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Вопросы, звучащие как допрос, вызывают защитную реакцию и желание от них быстрее отмахнуться. Если вы просите отчитаться за каждую мелочь, ребёнок научится отвечать формально или уходить от темы: «Нормально», «Всё хорошо», «Ничего особенного». Лучше задавать открытые вопросы. </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Отсутствие доверия и личного примера</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Ребёнок учится открытости на примере взрослых. Если родители сами не рассказывают о своих чувствах и событиях дня, подросток не понимает, зачем ему этим делиться. Когда взрослый говорит: «Сегодня я волновался перед встречей» или «Мне было грустно, но потом стало легче», ребёнок видит: говорить о чувствах — нормально.</w:t>
      </w:r>
    </w:p>
    <w:p w:rsidR="002502A6" w:rsidRPr="002502A6" w:rsidRDefault="002502A6" w:rsidP="002502A6">
      <w:pPr>
        <w:rPr>
          <w:rFonts w:ascii="Times New Roman" w:hAnsi="Times New Roman" w:cs="Times New Roman"/>
          <w:sz w:val="28"/>
          <w:szCs w:val="28"/>
        </w:rPr>
      </w:pPr>
    </w:p>
    <w:p w:rsid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lastRenderedPageBreak/>
        <w:t>Говорить о внутренних переживаниях сложно не только детям, но и родителям. Чтобы научиться этому, нужно уметь управлять своими эмоциями. Это действительно важно: Марк Борнштейн утверждает, что дети, воспитанные родителями с хорошими навыками регуляции эмоций, лучше контролируют свои переживания, у них формируются надёжные привязанности с окружающими.</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Получается, родители, которые открыто обсуждают эмоции, повышают у детей уровень эмоциональной грамотности. </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Возрастные особенности</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В тексте исследования говорится, что отношения в семье остаются важными для ребёнка в любом возрасте, но в подростковом их значимость снижается. Это происходит примерно с 15 до 18 лет. Родители уже не занимают центральное место в его жизни — на первый план выходят друзья, сверстники и собственные решения. </w:t>
      </w:r>
    </w:p>
    <w:p w:rsid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Подросток тестирует границы. Он может сознательно отстраняться, чтобы почувствовать себя взрослым, — это нормально. Главное — не принимать дистанцию за отказ от семьи. Подростку важно пространство, но ему нужна и опора.</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Почему детям иногда трудно делиться даже с близкими</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Даже если в семье доверительные отношения, ребёнку бывает трудно говорить о личном. Он может бояться разочаровать родителей или вызвать их тревогу. Иногда он молчит потому, что не знает, как начать разговор.</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Страх разочаровать родителей</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Дети часто боятся, что мама и папа расстроятся, если узнают правду. Ребёнок думает: «Если скажу — им будет больно». Чтобы снизить этот страх, родителям важно показывать, что ошибки — часть жизни и любовь не зависит от оценок и поступков.</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Кажется, что всё решишь самостоятельно</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Подростки стремятся доказать, что способны справиться без помощи взрослых. Им кажется, что родители всё усложнят или начнут контролировать. Но если говорить открыто, можно найти решение быстрее. Разговор не отнимает самостоятельности, он помогает увидеть ситуацию с другой стороны.</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lastRenderedPageBreak/>
        <w:t>Непонимание, как начать разговор</w:t>
      </w:r>
    </w:p>
    <w:p w:rsid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Многим детям трудно подобрать слова. Они боятся, что скажут что-то не так и обидят родителей. Можно начать просто: «Меня сегодня кое-что расстроило в школе» или «Можно с тобой поговорить?». Эти фразы помогают начать диалог без давления и чувства вины.</w:t>
      </w: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Как родителям наладить контакт с ребёнком</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Ни уговоры, ни жёсткий контроль не дают результата. Работает поддерживающее, уважительное общение, где ребёнку предоставляют выбор и слушают по-настоящему.</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Не давите и не требуйте отчёта</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Иногда молчание — не знак отчуждения, а способ отдохнуть и разобраться в своих чувствах. Когда вы настаиваете на немедленном ответе, ребёнок чувствует давление и закрывается ещё больше. Покажите, что вы готовы выслушать, когда он сам захочет поговорить. Просто будьте рядом, не требуя объяснений. </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Интересуйтесь без давления</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Спрашивайте из любопытства к жизни ребёнка. Вместо «Что было в школе?» попробуйте «Как ты себя чувствовал сегодня?» или «Что тебя удивило?». Такие вопросы показывают вашу заинтересованность и приглашают к диалогу.</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Делитесь своими историями</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Если взрослый делится личным опытом, ребёнку легче раскрыться в ответ. Расскажите о своём дне, о том, что вас порадовало или расстроило. Покажите, что говорить о чувствах — это нормально и безопасно. Когда ребёнок видит вашу открытость, он понимает: «Даже взрослые переживают неудачи и неприятные эмоции» — и охотнее с вами делится: «Значит, и я могу так же». </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sz w:val="28"/>
          <w:szCs w:val="28"/>
        </w:rPr>
      </w:pPr>
      <w:r w:rsidRPr="008C3C20">
        <w:rPr>
          <w:rFonts w:ascii="Times New Roman" w:hAnsi="Times New Roman" w:cs="Times New Roman"/>
          <w:i/>
          <w:color w:val="FF0000"/>
          <w:sz w:val="28"/>
          <w:szCs w:val="28"/>
        </w:rPr>
        <w:t>Создайте привычку доверительных разговоров</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Можно обсуждать день перед сном, во время прогулки или за ужином — главное, без спешки и телефонов. Пусть это станет ритуалом, когда вы оба можете говорить спокойно и без отвлечений. Регулярность важнее </w:t>
      </w:r>
      <w:r w:rsidRPr="002502A6">
        <w:rPr>
          <w:rFonts w:ascii="Times New Roman" w:hAnsi="Times New Roman" w:cs="Times New Roman"/>
          <w:sz w:val="28"/>
          <w:szCs w:val="28"/>
        </w:rPr>
        <w:lastRenderedPageBreak/>
        <w:t>длительности: даже 10–15 минут общения в день создают повод для близости.</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Не оценивайте, а поддерживайте</w:t>
      </w:r>
    </w:p>
    <w:p w:rsid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Фраза «Зря ты так сделал» или «Я же говорила» только закрывает разговор. Лучше спросить: «Как ты себя почувствовал?» или «Что тебе в этом было труднее всего?». Это показывает, что вы на стороне ребёнка, даже если не согласны с его поступком. Авторы исследования подтверждают: активное слушание родителей снижает тревожность подростков и увеличивает готовность делиться личным.</w:t>
      </w: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Что делать, если подросток замкнулся</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Если подросток перестал делиться личным, необязательно вы что-то сделали неправильно. Такое молчание может говорить о тяжёлых внутренних переживаниях и нежелании обсуждать это прямо сейчас. Давление, упрёки и попытки вытянуть разговор лишь усиливают дистанцию. </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Не настаивайте на разговоре сразу</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Когда ребёнок раздражён или расстроен, настаивать на разговоре не стоит. Лучше спокойно сказать: «Я рядом, если захочешь поговорить». Так вы показываете, что он не одинок, и даёте понять: всё под контролем, а говорить можно тогда, когда ребёнок будет готов. </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Ребёнок не хочет учиться</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Пройдите тест, чтобы узнать, как мотивировать ребёнка и развить его самостоятельность. Получите персональные рекомендации от экспертов Фоксфорда</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Найдите общий язык через интересы</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Общие темы могут стать мостиком к открытости и непринуждённому обсуждению. Фильмы, прогулка, настольная игра или музыка — темы, которые помогают восстановить контакт. Разговор не всегда начинается с серьёзных тем, иногда он вырастает из лёгкого общения.</w:t>
      </w:r>
    </w:p>
    <w:p w:rsidR="002502A6" w:rsidRPr="002502A6" w:rsidRDefault="002502A6" w:rsidP="002502A6">
      <w:pPr>
        <w:rPr>
          <w:rFonts w:ascii="Times New Roman" w:hAnsi="Times New Roman" w:cs="Times New Roman"/>
          <w:sz w:val="28"/>
          <w:szCs w:val="28"/>
        </w:rPr>
      </w:pPr>
    </w:p>
    <w:p w:rsidR="008C3C20" w:rsidRDefault="008C3C20"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lastRenderedPageBreak/>
        <w:t>Покажите, что вы на его стороне</w:t>
      </w:r>
    </w:p>
    <w:p w:rsid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Даже если не одобряете поступок, поддержите ребёнка как личность. Можно сказать: «Я не согласен с тем, как ты поступил, но я понимаю, что тебе было сложно». Такая позиция помогает подростку чувствовать себя принятым.</w:t>
      </w:r>
    </w:p>
    <w:p w:rsidR="002502A6" w:rsidRPr="008C3C20" w:rsidRDefault="002502A6" w:rsidP="002502A6">
      <w:pPr>
        <w:rPr>
          <w:rFonts w:ascii="Times New Roman" w:hAnsi="Times New Roman" w:cs="Times New Roman"/>
          <w:i/>
          <w:color w:val="FF0000"/>
          <w:sz w:val="28"/>
          <w:szCs w:val="28"/>
        </w:rPr>
      </w:pPr>
      <w:r w:rsidRPr="008C3C20">
        <w:rPr>
          <w:rFonts w:ascii="Times New Roman" w:hAnsi="Times New Roman" w:cs="Times New Roman"/>
          <w:i/>
          <w:color w:val="FF0000"/>
          <w:sz w:val="28"/>
          <w:szCs w:val="28"/>
        </w:rPr>
        <w:t>Когда стоит обратиться за помощью к психологу</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Иногда наладить общение своими силами не получается — и это нормально. Бывают ситуации, когда нужна помощь специалиста, который посмотрит на проблему со стороны и подскажет, как восстановить контакт. Не стоит воспринимать визит к психологу как признак ненормальности — это инструмент, который помогает членам семьи понять друг друга лучше. </w:t>
      </w:r>
    </w:p>
    <w:p w:rsidR="002502A6" w:rsidRPr="002502A6" w:rsidRDefault="002502A6" w:rsidP="002502A6">
      <w:pPr>
        <w:rPr>
          <w:rFonts w:ascii="Times New Roman" w:hAnsi="Times New Roman" w:cs="Times New Roman"/>
          <w:sz w:val="28"/>
          <w:szCs w:val="28"/>
        </w:rPr>
      </w:pPr>
    </w:p>
    <w:p w:rsidR="002502A6" w:rsidRPr="008C3C20" w:rsidRDefault="002502A6" w:rsidP="002502A6">
      <w:pPr>
        <w:rPr>
          <w:rFonts w:ascii="Times New Roman" w:hAnsi="Times New Roman" w:cs="Times New Roman"/>
          <w:i/>
          <w:color w:val="FF0000"/>
          <w:sz w:val="28"/>
          <w:szCs w:val="28"/>
          <w:u w:val="single"/>
        </w:rPr>
      </w:pPr>
      <w:r w:rsidRPr="008C3C20">
        <w:rPr>
          <w:rFonts w:ascii="Times New Roman" w:hAnsi="Times New Roman" w:cs="Times New Roman"/>
          <w:i/>
          <w:color w:val="FF0000"/>
          <w:sz w:val="28"/>
          <w:szCs w:val="28"/>
          <w:u w:val="single"/>
        </w:rPr>
        <w:t xml:space="preserve">Обратитесь к психологу, если: </w:t>
      </w:r>
    </w:p>
    <w:p w:rsidR="002502A6" w:rsidRPr="002502A6" w:rsidRDefault="008C3C20" w:rsidP="002502A6">
      <w:pPr>
        <w:rPr>
          <w:rFonts w:ascii="Times New Roman" w:hAnsi="Times New Roman" w:cs="Times New Roman"/>
          <w:sz w:val="28"/>
          <w:szCs w:val="28"/>
        </w:rPr>
      </w:pPr>
      <w:r>
        <w:rPr>
          <w:rFonts w:ascii="Times New Roman" w:hAnsi="Times New Roman" w:cs="Times New Roman"/>
          <w:sz w:val="28"/>
          <w:szCs w:val="28"/>
        </w:rPr>
        <w:t xml:space="preserve">- </w:t>
      </w:r>
      <w:r w:rsidR="002502A6" w:rsidRPr="002502A6">
        <w:rPr>
          <w:rFonts w:ascii="Times New Roman" w:hAnsi="Times New Roman" w:cs="Times New Roman"/>
          <w:sz w:val="28"/>
          <w:szCs w:val="28"/>
        </w:rPr>
        <w:t xml:space="preserve">ребёнок долго не идёт на контакт, несмотря на ваши попытки; </w:t>
      </w:r>
    </w:p>
    <w:p w:rsidR="002502A6" w:rsidRPr="002502A6" w:rsidRDefault="008C3C20" w:rsidP="002502A6">
      <w:pPr>
        <w:rPr>
          <w:rFonts w:ascii="Times New Roman" w:hAnsi="Times New Roman" w:cs="Times New Roman"/>
          <w:sz w:val="28"/>
          <w:szCs w:val="28"/>
        </w:rPr>
      </w:pPr>
      <w:r>
        <w:rPr>
          <w:rFonts w:ascii="Times New Roman" w:hAnsi="Times New Roman" w:cs="Times New Roman"/>
          <w:sz w:val="28"/>
          <w:szCs w:val="28"/>
        </w:rPr>
        <w:t xml:space="preserve">- </w:t>
      </w:r>
      <w:r w:rsidR="002502A6" w:rsidRPr="002502A6">
        <w:rPr>
          <w:rFonts w:ascii="Times New Roman" w:hAnsi="Times New Roman" w:cs="Times New Roman"/>
          <w:sz w:val="28"/>
          <w:szCs w:val="28"/>
        </w:rPr>
        <w:t xml:space="preserve">общение в семье сопровождается постоянными конфликтами, криками и </w:t>
      </w:r>
      <w:r>
        <w:rPr>
          <w:rFonts w:ascii="Times New Roman" w:hAnsi="Times New Roman" w:cs="Times New Roman"/>
          <w:sz w:val="28"/>
          <w:szCs w:val="28"/>
        </w:rPr>
        <w:t xml:space="preserve">  </w:t>
      </w:r>
      <w:r w:rsidR="002502A6" w:rsidRPr="002502A6">
        <w:rPr>
          <w:rFonts w:ascii="Times New Roman" w:hAnsi="Times New Roman" w:cs="Times New Roman"/>
          <w:sz w:val="28"/>
          <w:szCs w:val="28"/>
        </w:rPr>
        <w:t>взаимными обидами;</w:t>
      </w:r>
    </w:p>
    <w:p w:rsidR="002502A6" w:rsidRPr="002502A6" w:rsidRDefault="008C3C20" w:rsidP="002502A6">
      <w:pPr>
        <w:rPr>
          <w:rFonts w:ascii="Times New Roman" w:hAnsi="Times New Roman" w:cs="Times New Roman"/>
          <w:sz w:val="28"/>
          <w:szCs w:val="28"/>
        </w:rPr>
      </w:pPr>
      <w:r>
        <w:rPr>
          <w:rFonts w:ascii="Times New Roman" w:hAnsi="Times New Roman" w:cs="Times New Roman"/>
          <w:sz w:val="28"/>
          <w:szCs w:val="28"/>
        </w:rPr>
        <w:t xml:space="preserve">- </w:t>
      </w:r>
      <w:r w:rsidR="002502A6" w:rsidRPr="002502A6">
        <w:rPr>
          <w:rFonts w:ascii="Times New Roman" w:hAnsi="Times New Roman" w:cs="Times New Roman"/>
          <w:sz w:val="28"/>
          <w:szCs w:val="28"/>
        </w:rPr>
        <w:t xml:space="preserve">подросток замкнут, раздражителен, отказывается от общения не только с вами, но и с друзьями; </w:t>
      </w:r>
    </w:p>
    <w:p w:rsidR="002502A6" w:rsidRPr="002502A6" w:rsidRDefault="008C3C20" w:rsidP="002502A6">
      <w:pPr>
        <w:rPr>
          <w:rFonts w:ascii="Times New Roman" w:hAnsi="Times New Roman" w:cs="Times New Roman"/>
          <w:sz w:val="28"/>
          <w:szCs w:val="28"/>
        </w:rPr>
      </w:pPr>
      <w:r>
        <w:rPr>
          <w:rFonts w:ascii="Times New Roman" w:hAnsi="Times New Roman" w:cs="Times New Roman"/>
          <w:sz w:val="28"/>
          <w:szCs w:val="28"/>
        </w:rPr>
        <w:t xml:space="preserve">- </w:t>
      </w:r>
      <w:r w:rsidR="002502A6" w:rsidRPr="002502A6">
        <w:rPr>
          <w:rFonts w:ascii="Times New Roman" w:hAnsi="Times New Roman" w:cs="Times New Roman"/>
          <w:sz w:val="28"/>
          <w:szCs w:val="28"/>
        </w:rPr>
        <w:t>вы чувствуете, что ситуация выходит из-под контроля, и не знаете, что делать</w:t>
      </w:r>
      <w:r w:rsidR="002502A6">
        <w:rPr>
          <w:rFonts w:ascii="Times New Roman" w:hAnsi="Times New Roman" w:cs="Times New Roman"/>
          <w:sz w:val="28"/>
          <w:szCs w:val="28"/>
        </w:rPr>
        <w:t xml:space="preserve"> </w:t>
      </w:r>
      <w:r w:rsidR="002502A6" w:rsidRPr="002502A6">
        <w:rPr>
          <w:rFonts w:ascii="Times New Roman" w:hAnsi="Times New Roman" w:cs="Times New Roman"/>
          <w:sz w:val="28"/>
          <w:szCs w:val="28"/>
        </w:rPr>
        <w:t>дальше.</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Психолог поможет наладить диалог и объяснит, как восстановить доверие без давления и упрёков. Он научит говорить так, чтобы ребёнок слышал, и слушать так, чтобы ребёнок хотел говорить. Заботиться о семье — не стыдно и не страшно.</w:t>
      </w:r>
    </w:p>
    <w:p w:rsidR="002502A6" w:rsidRPr="008C3C20" w:rsidRDefault="002502A6" w:rsidP="002502A6">
      <w:pPr>
        <w:rPr>
          <w:rFonts w:ascii="Times New Roman" w:hAnsi="Times New Roman" w:cs="Times New Roman"/>
          <w:i/>
          <w:color w:val="FF0000"/>
          <w:sz w:val="28"/>
          <w:szCs w:val="28"/>
          <w:u w:val="single"/>
        </w:rPr>
      </w:pPr>
      <w:r w:rsidRPr="008C3C20">
        <w:rPr>
          <w:rFonts w:ascii="Times New Roman" w:hAnsi="Times New Roman" w:cs="Times New Roman"/>
          <w:i/>
          <w:color w:val="FF0000"/>
          <w:sz w:val="28"/>
          <w:szCs w:val="28"/>
          <w:u w:val="single"/>
        </w:rPr>
        <w:t>Что важно помнить</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Ребёнок не рассказывает не потому, что не любит родителей, а потому, что боится негативной реакции. </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Доверие нельзя потребовать — его можно только вырастить через принятие и уважение.</w:t>
      </w:r>
    </w:p>
    <w:p w:rsidR="002502A6" w:rsidRP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 xml:space="preserve">Поддержка начинается с уважения к чувствам и границам обеих сторон и готовности слушать. </w:t>
      </w:r>
    </w:p>
    <w:p w:rsidR="002502A6" w:rsidRDefault="002502A6" w:rsidP="002502A6">
      <w:pPr>
        <w:rPr>
          <w:rFonts w:ascii="Times New Roman" w:hAnsi="Times New Roman" w:cs="Times New Roman"/>
          <w:sz w:val="28"/>
          <w:szCs w:val="28"/>
        </w:rPr>
      </w:pPr>
      <w:r w:rsidRPr="002502A6">
        <w:rPr>
          <w:rFonts w:ascii="Times New Roman" w:hAnsi="Times New Roman" w:cs="Times New Roman"/>
          <w:sz w:val="28"/>
          <w:szCs w:val="28"/>
        </w:rPr>
        <w:t>Если ребёнок знает, что его не будут осуждать, он вернётся к разговору сам. Общение — это не обязанность, а связь,</w:t>
      </w:r>
      <w:r>
        <w:rPr>
          <w:rFonts w:ascii="Times New Roman" w:hAnsi="Times New Roman" w:cs="Times New Roman"/>
          <w:sz w:val="28"/>
          <w:szCs w:val="28"/>
        </w:rPr>
        <w:t xml:space="preserve"> </w:t>
      </w:r>
      <w:r w:rsidRPr="002502A6">
        <w:rPr>
          <w:rFonts w:ascii="Times New Roman" w:hAnsi="Times New Roman" w:cs="Times New Roman"/>
          <w:sz w:val="28"/>
          <w:szCs w:val="28"/>
        </w:rPr>
        <w:t>которую вы создаёте каждый день.</w:t>
      </w:r>
    </w:p>
    <w:p w:rsidR="008C3C20" w:rsidRPr="002502A6" w:rsidRDefault="008C3C20" w:rsidP="002502A6">
      <w:pPr>
        <w:rPr>
          <w:rFonts w:ascii="Times New Roman" w:hAnsi="Times New Roman" w:cs="Times New Roman"/>
          <w:sz w:val="28"/>
          <w:szCs w:val="28"/>
        </w:rPr>
      </w:pPr>
      <w:bookmarkStart w:id="0" w:name="_GoBack"/>
      <w:bookmarkEnd w:id="0"/>
    </w:p>
    <w:sectPr w:rsidR="008C3C20" w:rsidRPr="00250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FF"/>
    <w:rsid w:val="002502A6"/>
    <w:rsid w:val="008C3C20"/>
    <w:rsid w:val="00EC1EFF"/>
    <w:rsid w:val="00FA2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9068"/>
  <w15:chartTrackingRefBased/>
  <w15:docId w15:val="{2B9D89EB-7DD0-48F0-85B1-2EC76375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1283</Words>
  <Characters>7319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2026-04-14T12:27:00Z</dcterms:created>
  <dcterms:modified xsi:type="dcterms:W3CDTF">2026-04-15T09:51:00Z</dcterms:modified>
</cp:coreProperties>
</file>