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1AE" w:rsidRPr="00DD2655" w:rsidRDefault="009A71AE" w:rsidP="00DF1C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D2655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9A71AE" w:rsidRPr="00DD2655" w:rsidRDefault="009A71AE" w:rsidP="00DF1C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655">
        <w:rPr>
          <w:rFonts w:ascii="Times New Roman" w:hAnsi="Times New Roman" w:cs="Times New Roman"/>
          <w:b/>
          <w:sz w:val="24"/>
          <w:szCs w:val="24"/>
        </w:rPr>
        <w:t xml:space="preserve"> к рабочей программе по предмету  ОБЗР</w:t>
      </w:r>
    </w:p>
    <w:p w:rsidR="009A71AE" w:rsidRPr="00DD2655" w:rsidRDefault="009A71AE" w:rsidP="00DF1C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655">
        <w:rPr>
          <w:rFonts w:ascii="Times New Roman" w:hAnsi="Times New Roman" w:cs="Times New Roman"/>
          <w:b/>
          <w:sz w:val="24"/>
          <w:szCs w:val="24"/>
        </w:rPr>
        <w:t xml:space="preserve"> 8-9 классы (на уровне основного общего образования)</w:t>
      </w:r>
    </w:p>
    <w:p w:rsidR="00A50072" w:rsidRPr="00DD2655" w:rsidRDefault="009A71AE" w:rsidP="00DF1C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655">
        <w:rPr>
          <w:rFonts w:ascii="Times New Roman" w:hAnsi="Times New Roman" w:cs="Times New Roman"/>
          <w:b/>
          <w:sz w:val="24"/>
          <w:szCs w:val="24"/>
        </w:rPr>
        <w:t xml:space="preserve">  на 2025-2026 учебный год</w:t>
      </w:r>
    </w:p>
    <w:p w:rsidR="00DF1C44" w:rsidRPr="00DD2655" w:rsidRDefault="00DF1C44" w:rsidP="00DF1C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C44" w:rsidRPr="00DD2655" w:rsidRDefault="00DF1C44" w:rsidP="00DF1C44">
      <w:pPr>
        <w:spacing w:after="0" w:line="240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DD2655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по основам безопасности и защиты Родины (далее - ОБЗР) разработана на основе требований к результатам освоения программы основного общего образования, представленных в ФГОС ООО, федеральной рабочей программе воспитания, и предусматривает непосредственное применение при реализации ОП ООО. </w:t>
      </w:r>
    </w:p>
    <w:p w:rsidR="00DF1C44" w:rsidRPr="00DD2655" w:rsidRDefault="00DF1C44" w:rsidP="00DF1C44">
      <w:pPr>
        <w:spacing w:after="0" w:line="240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DD2655">
        <w:rPr>
          <w:rFonts w:ascii="Times New Roman" w:eastAsia="Calibri" w:hAnsi="Times New Roman" w:cs="Times New Roman"/>
          <w:sz w:val="24"/>
          <w:szCs w:val="24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Родины.</w:t>
      </w:r>
    </w:p>
    <w:p w:rsidR="00DF1C44" w:rsidRPr="00DD2655" w:rsidRDefault="00DF1C44" w:rsidP="00DF1C44">
      <w:pPr>
        <w:spacing w:after="0" w:line="240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DD2655">
        <w:rPr>
          <w:rFonts w:ascii="Times New Roman" w:eastAsia="Calibri" w:hAnsi="Times New Roman" w:cs="Times New Roman"/>
          <w:sz w:val="24"/>
          <w:szCs w:val="24"/>
        </w:rPr>
        <w:t>Программа ОБЗР обеспечивает:</w:t>
      </w:r>
    </w:p>
    <w:p w:rsidR="00DF1C44" w:rsidRPr="00DD2655" w:rsidRDefault="00DF1C44" w:rsidP="00DF1C44">
      <w:pPr>
        <w:spacing w:after="0" w:line="240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DD2655">
        <w:rPr>
          <w:rFonts w:ascii="Times New Roman" w:eastAsia="Calibri" w:hAnsi="Times New Roman" w:cs="Times New Roman"/>
          <w:sz w:val="24"/>
          <w:szCs w:val="24"/>
        </w:rPr>
        <w:t>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поведения;</w:t>
      </w:r>
    </w:p>
    <w:p w:rsidR="00DF1C44" w:rsidRPr="00DD2655" w:rsidRDefault="00DF1C44" w:rsidP="00DF1C44">
      <w:pPr>
        <w:spacing w:after="0" w:line="240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DD2655">
        <w:rPr>
          <w:rFonts w:ascii="Times New Roman" w:eastAsia="Calibri" w:hAnsi="Times New Roman" w:cs="Times New Roman"/>
          <w:sz w:val="24"/>
          <w:szCs w:val="24"/>
        </w:rPr>
        <w:t>прочное усвоение обучающимися основных ключевых понятий, обеспечивающих преемственность изучения основ комплексной безопасности личности на следующем уровне образования;</w:t>
      </w:r>
    </w:p>
    <w:p w:rsidR="00DF1C44" w:rsidRPr="00DD2655" w:rsidRDefault="00DF1C44" w:rsidP="00DF1C44">
      <w:pPr>
        <w:spacing w:after="0" w:line="240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DD2655">
        <w:rPr>
          <w:rFonts w:ascii="Times New Roman" w:eastAsia="Calibri" w:hAnsi="Times New Roman" w:cs="Times New Roman"/>
          <w:sz w:val="24"/>
          <w:szCs w:val="24"/>
        </w:rPr>
        <w:t>возможность выработки и закрепления у обучающихся умений и навыков, необходимых для последующей жизни;</w:t>
      </w:r>
    </w:p>
    <w:p w:rsidR="00DF1C44" w:rsidRPr="00DD2655" w:rsidRDefault="00DF1C44" w:rsidP="00DF1C44">
      <w:pPr>
        <w:spacing w:after="0" w:line="240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DD2655">
        <w:rPr>
          <w:rFonts w:ascii="Times New Roman" w:eastAsia="Calibri" w:hAnsi="Times New Roman" w:cs="Times New Roman"/>
          <w:sz w:val="24"/>
          <w:szCs w:val="24"/>
        </w:rPr>
        <w:t>выработку практико-ориентированных компетенций, соответствующих потребностям современности;</w:t>
      </w:r>
    </w:p>
    <w:p w:rsidR="00DF1C44" w:rsidRPr="00DD2655" w:rsidRDefault="00DF1C44" w:rsidP="00DF1C44">
      <w:pPr>
        <w:spacing w:after="0" w:line="240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DD2655">
        <w:rPr>
          <w:rFonts w:ascii="Times New Roman" w:eastAsia="Calibri" w:hAnsi="Times New Roman" w:cs="Times New Roman"/>
          <w:sz w:val="24"/>
          <w:szCs w:val="24"/>
        </w:rPr>
        <w:t xml:space="preserve">реализацию оптимального баланса </w:t>
      </w:r>
      <w:proofErr w:type="spellStart"/>
      <w:r w:rsidRPr="00DD2655">
        <w:rPr>
          <w:rFonts w:ascii="Times New Roman" w:eastAsia="Calibri" w:hAnsi="Times New Roman" w:cs="Times New Roman"/>
          <w:sz w:val="24"/>
          <w:szCs w:val="24"/>
        </w:rPr>
        <w:t>межпредметных</w:t>
      </w:r>
      <w:proofErr w:type="spellEnd"/>
      <w:r w:rsidRPr="00DD2655">
        <w:rPr>
          <w:rFonts w:ascii="Times New Roman" w:eastAsia="Calibri" w:hAnsi="Times New Roman" w:cs="Times New Roman"/>
          <w:sz w:val="24"/>
          <w:szCs w:val="24"/>
        </w:rPr>
        <w:t xml:space="preserve"> связей и их разумное </w:t>
      </w:r>
      <w:proofErr w:type="spellStart"/>
      <w:r w:rsidRPr="00DD2655">
        <w:rPr>
          <w:rFonts w:ascii="Times New Roman" w:eastAsia="Calibri" w:hAnsi="Times New Roman" w:cs="Times New Roman"/>
          <w:sz w:val="24"/>
          <w:szCs w:val="24"/>
        </w:rPr>
        <w:t>взаимодополнение</w:t>
      </w:r>
      <w:proofErr w:type="spellEnd"/>
      <w:r w:rsidRPr="00DD2655">
        <w:rPr>
          <w:rFonts w:ascii="Times New Roman" w:eastAsia="Calibri" w:hAnsi="Times New Roman" w:cs="Times New Roman"/>
          <w:sz w:val="24"/>
          <w:szCs w:val="24"/>
        </w:rPr>
        <w:t>, способствующее формированию практических умений и навыков.</w:t>
      </w:r>
    </w:p>
    <w:p w:rsidR="00DF1C44" w:rsidRPr="00DD2655" w:rsidRDefault="00DF1C44" w:rsidP="00DF1C44">
      <w:pPr>
        <w:spacing w:after="0" w:line="240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DD2655">
        <w:rPr>
          <w:rFonts w:ascii="Times New Roman" w:eastAsia="Calibri" w:hAnsi="Times New Roman" w:cs="Times New Roman"/>
          <w:sz w:val="24"/>
          <w:szCs w:val="24"/>
        </w:rPr>
        <w:t>В программе ОБЗР содержание учебного предмета ОБЗР структурно представлено одиннадцатью модулями (тематическими линиями),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образования:</w:t>
      </w:r>
    </w:p>
    <w:p w:rsidR="00DF1C44" w:rsidRPr="00DD2655" w:rsidRDefault="00DF1C44" w:rsidP="00DF1C44">
      <w:pPr>
        <w:spacing w:after="0" w:line="240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DD2655">
        <w:rPr>
          <w:rFonts w:ascii="Times New Roman" w:eastAsia="Calibri" w:hAnsi="Times New Roman" w:cs="Times New Roman"/>
          <w:sz w:val="24"/>
          <w:szCs w:val="24"/>
        </w:rPr>
        <w:t>модуль № 1 «Безопасное и устойчивое развитие личности, общества, государства»;</w:t>
      </w:r>
    </w:p>
    <w:p w:rsidR="00DF1C44" w:rsidRPr="00DD2655" w:rsidRDefault="00DF1C44" w:rsidP="00DF1C44">
      <w:pPr>
        <w:spacing w:after="0" w:line="240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DD2655">
        <w:rPr>
          <w:rFonts w:ascii="Times New Roman" w:eastAsia="Calibri" w:hAnsi="Times New Roman" w:cs="Times New Roman"/>
          <w:sz w:val="24"/>
          <w:szCs w:val="24"/>
        </w:rPr>
        <w:t>модуль № 2 «Военная подготовка. Основы военных знаний»;</w:t>
      </w:r>
    </w:p>
    <w:p w:rsidR="00DF1C44" w:rsidRPr="00DD2655" w:rsidRDefault="00DF1C44" w:rsidP="00DF1C44">
      <w:pPr>
        <w:spacing w:after="0" w:line="240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DD2655">
        <w:rPr>
          <w:rFonts w:ascii="Times New Roman" w:eastAsia="Calibri" w:hAnsi="Times New Roman" w:cs="Times New Roman"/>
          <w:sz w:val="24"/>
          <w:szCs w:val="24"/>
        </w:rPr>
        <w:t>модуль № 3 «Культура безопасности жизнедеятельности в современном обществе»;</w:t>
      </w:r>
    </w:p>
    <w:p w:rsidR="00DF1C44" w:rsidRPr="00DD2655" w:rsidRDefault="00DF1C44" w:rsidP="00DF1C44">
      <w:pPr>
        <w:spacing w:after="0" w:line="240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DD2655">
        <w:rPr>
          <w:rFonts w:ascii="Times New Roman" w:eastAsia="Calibri" w:hAnsi="Times New Roman" w:cs="Times New Roman"/>
          <w:sz w:val="24"/>
          <w:szCs w:val="24"/>
        </w:rPr>
        <w:t>модуль № 4 «Безопасность в быту»;</w:t>
      </w:r>
    </w:p>
    <w:p w:rsidR="00DF1C44" w:rsidRPr="00DD2655" w:rsidRDefault="00DF1C44" w:rsidP="00DF1C44">
      <w:pPr>
        <w:spacing w:after="0" w:line="240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DD2655">
        <w:rPr>
          <w:rFonts w:ascii="Times New Roman" w:eastAsia="Calibri" w:hAnsi="Times New Roman" w:cs="Times New Roman"/>
          <w:sz w:val="24"/>
          <w:szCs w:val="24"/>
        </w:rPr>
        <w:t>модуль № 5 «Безопасность на транспорте»;</w:t>
      </w:r>
    </w:p>
    <w:p w:rsidR="00DF1C44" w:rsidRPr="00DD2655" w:rsidRDefault="00DF1C44" w:rsidP="00DF1C44">
      <w:pPr>
        <w:spacing w:after="0" w:line="240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DD2655">
        <w:rPr>
          <w:rFonts w:ascii="Times New Roman" w:eastAsia="Calibri" w:hAnsi="Times New Roman" w:cs="Times New Roman"/>
          <w:sz w:val="24"/>
          <w:szCs w:val="24"/>
        </w:rPr>
        <w:t>модуль № 6 «Безопасность в общественных местах»;</w:t>
      </w:r>
    </w:p>
    <w:p w:rsidR="00DF1C44" w:rsidRPr="00DD2655" w:rsidRDefault="00DF1C44" w:rsidP="00DF1C44">
      <w:pPr>
        <w:spacing w:after="0" w:line="240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DD2655">
        <w:rPr>
          <w:rFonts w:ascii="Times New Roman" w:eastAsia="Calibri" w:hAnsi="Times New Roman" w:cs="Times New Roman"/>
          <w:sz w:val="24"/>
          <w:szCs w:val="24"/>
        </w:rPr>
        <w:t>модуль № 7 «Безопасность в природной среде»;</w:t>
      </w:r>
    </w:p>
    <w:p w:rsidR="00DF1C44" w:rsidRPr="00DD2655" w:rsidRDefault="00DF1C44" w:rsidP="00DF1C44">
      <w:pPr>
        <w:spacing w:after="0" w:line="240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DD2655">
        <w:rPr>
          <w:rFonts w:ascii="Times New Roman" w:eastAsia="Calibri" w:hAnsi="Times New Roman" w:cs="Times New Roman"/>
          <w:sz w:val="24"/>
          <w:szCs w:val="24"/>
        </w:rPr>
        <w:t>модуль № 8 «Основы медицинских знаний. Оказание первой помощи»;</w:t>
      </w:r>
    </w:p>
    <w:p w:rsidR="00DF1C44" w:rsidRPr="00DD2655" w:rsidRDefault="00DF1C44" w:rsidP="00DF1C44">
      <w:pPr>
        <w:spacing w:after="0" w:line="240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DD2655">
        <w:rPr>
          <w:rFonts w:ascii="Times New Roman" w:eastAsia="Calibri" w:hAnsi="Times New Roman" w:cs="Times New Roman"/>
          <w:sz w:val="24"/>
          <w:szCs w:val="24"/>
        </w:rPr>
        <w:t>модуль № 9 «Безопасность в социуме»;</w:t>
      </w:r>
    </w:p>
    <w:p w:rsidR="00DF1C44" w:rsidRPr="00DD2655" w:rsidRDefault="00DF1C44" w:rsidP="00DF1C44">
      <w:pPr>
        <w:spacing w:after="0" w:line="240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DD2655">
        <w:rPr>
          <w:rFonts w:ascii="Times New Roman" w:eastAsia="Calibri" w:hAnsi="Times New Roman" w:cs="Times New Roman"/>
          <w:sz w:val="24"/>
          <w:szCs w:val="24"/>
        </w:rPr>
        <w:t>модуль № 10 «Безопасность в информационном пространстве»;</w:t>
      </w:r>
    </w:p>
    <w:p w:rsidR="00DF1C44" w:rsidRPr="00DD2655" w:rsidRDefault="00DF1C44" w:rsidP="00DF1C44">
      <w:pPr>
        <w:spacing w:after="0" w:line="240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DD2655">
        <w:rPr>
          <w:rFonts w:ascii="Times New Roman" w:eastAsia="Calibri" w:hAnsi="Times New Roman" w:cs="Times New Roman"/>
          <w:sz w:val="24"/>
          <w:szCs w:val="24"/>
        </w:rPr>
        <w:t>модуль № 11 «Основы противодействия экстремизму и терроризму».</w:t>
      </w:r>
    </w:p>
    <w:p w:rsidR="00DF1C44" w:rsidRPr="00DD2655" w:rsidRDefault="00DF1C44" w:rsidP="00DF1C44">
      <w:pPr>
        <w:spacing w:after="0" w:line="240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DD2655">
        <w:rPr>
          <w:rFonts w:ascii="Times New Roman" w:eastAsia="Calibri" w:hAnsi="Times New Roman" w:cs="Times New Roman"/>
          <w:sz w:val="24"/>
          <w:szCs w:val="24"/>
        </w:rPr>
        <w:t>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 → по возможности её избегать → при необходимости действовать».</w:t>
      </w:r>
    </w:p>
    <w:p w:rsidR="00DF1C44" w:rsidRPr="00DD2655" w:rsidRDefault="00DF1C44" w:rsidP="00DF1C44">
      <w:pPr>
        <w:spacing w:after="0" w:line="240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DD2655">
        <w:rPr>
          <w:rFonts w:ascii="Times New Roman" w:eastAsia="Calibri" w:hAnsi="Times New Roman" w:cs="Times New Roman"/>
          <w:sz w:val="24"/>
          <w:szCs w:val="24"/>
        </w:rPr>
        <w:t>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DF1C44" w:rsidRPr="00DD2655" w:rsidRDefault="00DF1C44" w:rsidP="00DF1C44">
      <w:pPr>
        <w:spacing w:after="0" w:line="240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DD2655">
        <w:rPr>
          <w:rFonts w:ascii="Times New Roman" w:eastAsia="Calibri" w:hAnsi="Times New Roman" w:cs="Times New Roman"/>
          <w:sz w:val="24"/>
          <w:szCs w:val="24"/>
        </w:rPr>
        <w:lastRenderedPageBreak/>
        <w:t>способность построения модели индивидуального безопасного поведения на основе понимания необходимости ведения здорового образа жизни, причин, механизмов возникновения и возможных последствий различных опасных и чрезвычайных ситуаций, знаний и умений применять необходимые средства и приемы рационального и безопасного поведения при их проявлении;</w:t>
      </w:r>
    </w:p>
    <w:p w:rsidR="00DF1C44" w:rsidRPr="00DD2655" w:rsidRDefault="00DF1C44" w:rsidP="00DF1C44">
      <w:pPr>
        <w:spacing w:after="0" w:line="240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proofErr w:type="spellStart"/>
      <w:r w:rsidRPr="00DD2655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DD2655">
        <w:rPr>
          <w:rFonts w:ascii="Times New Roman" w:eastAsia="Calibri" w:hAnsi="Times New Roman" w:cs="Times New Roman"/>
          <w:sz w:val="24"/>
          <w:szCs w:val="24"/>
        </w:rPr>
        <w:t xml:space="preserve"> активной жизненной позиции, осознанное понимание значимости личного безопасного поведения в интересах безопасности личности, общества и государства;</w:t>
      </w:r>
    </w:p>
    <w:p w:rsidR="00DF1C44" w:rsidRPr="00DD2655" w:rsidRDefault="00DF1C44" w:rsidP="00DF1C44">
      <w:pPr>
        <w:spacing w:after="0" w:line="240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DD2655">
        <w:rPr>
          <w:rFonts w:ascii="Times New Roman" w:eastAsia="Calibri" w:hAnsi="Times New Roman" w:cs="Times New Roman"/>
          <w:sz w:val="24"/>
          <w:szCs w:val="24"/>
        </w:rPr>
        <w:t>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природного, техногенного и социального характера.</w:t>
      </w:r>
    </w:p>
    <w:p w:rsidR="00DF1C44" w:rsidRPr="00DD2655" w:rsidRDefault="00DF1C44" w:rsidP="00DF1C44">
      <w:pPr>
        <w:spacing w:after="0" w:line="240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DD2655">
        <w:rPr>
          <w:rFonts w:ascii="Times New Roman" w:eastAsia="Calibri" w:hAnsi="Times New Roman" w:cs="Times New Roman"/>
          <w:sz w:val="24"/>
          <w:szCs w:val="24"/>
        </w:rPr>
        <w:t>Общее число часов, отведенных для изучения ОБЗР в 8–9 классах, составляет 68 часов, по 1 часу в неделю за счет обязательной части учебного плана основного общего образования.</w:t>
      </w:r>
    </w:p>
    <w:p w:rsidR="00167F2A" w:rsidRPr="00DF1C44" w:rsidRDefault="00167F2A" w:rsidP="00DF1C44">
      <w:pPr>
        <w:pStyle w:val="20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</w:p>
    <w:sectPr w:rsidR="00167F2A" w:rsidRPr="00DF1C44" w:rsidSect="006A4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A3A01"/>
    <w:multiLevelType w:val="multilevel"/>
    <w:tmpl w:val="5C5C9A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D9A79F1"/>
    <w:multiLevelType w:val="multilevel"/>
    <w:tmpl w:val="331C1C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2A85547"/>
    <w:multiLevelType w:val="multilevel"/>
    <w:tmpl w:val="7A4E816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092317"/>
    <w:rsid w:val="00092317"/>
    <w:rsid w:val="00167F2A"/>
    <w:rsid w:val="0021207E"/>
    <w:rsid w:val="00441DCB"/>
    <w:rsid w:val="00537CB6"/>
    <w:rsid w:val="00596696"/>
    <w:rsid w:val="006430DB"/>
    <w:rsid w:val="006A4E2D"/>
    <w:rsid w:val="006A631E"/>
    <w:rsid w:val="00780A1A"/>
    <w:rsid w:val="00813D14"/>
    <w:rsid w:val="008758DD"/>
    <w:rsid w:val="009666B9"/>
    <w:rsid w:val="009A71AE"/>
    <w:rsid w:val="009D28FD"/>
    <w:rsid w:val="00A36194"/>
    <w:rsid w:val="00A439FD"/>
    <w:rsid w:val="00A50072"/>
    <w:rsid w:val="00B121E6"/>
    <w:rsid w:val="00BB3674"/>
    <w:rsid w:val="00DD2655"/>
    <w:rsid w:val="00DF1C44"/>
    <w:rsid w:val="00E41EC7"/>
    <w:rsid w:val="00F468D4"/>
    <w:rsid w:val="00F966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6D403-5AEC-47A1-83F8-2307AF5A8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3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9231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92317"/>
    <w:pPr>
      <w:widowControl w:val="0"/>
      <w:shd w:val="clear" w:color="auto" w:fill="FFFFFF"/>
      <w:spacing w:after="0" w:line="274" w:lineRule="exact"/>
      <w:ind w:hanging="760"/>
      <w:jc w:val="center"/>
    </w:pPr>
    <w:rPr>
      <w:rFonts w:ascii="Times New Roman" w:eastAsia="Times New Roman" w:hAnsi="Times New Roman" w:cs="Times New Roman"/>
    </w:rPr>
  </w:style>
  <w:style w:type="character" w:customStyle="1" w:styleId="2Exact">
    <w:name w:val="Основной текст (2) Exact"/>
    <w:basedOn w:val="a0"/>
    <w:rsid w:val="000923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Заголовок №3_"/>
    <w:basedOn w:val="a0"/>
    <w:link w:val="30"/>
    <w:rsid w:val="0009231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Заголовок №3"/>
    <w:basedOn w:val="a"/>
    <w:link w:val="3"/>
    <w:rsid w:val="00092317"/>
    <w:pPr>
      <w:widowControl w:val="0"/>
      <w:shd w:val="clear" w:color="auto" w:fill="FFFFFF"/>
      <w:spacing w:after="240" w:line="0" w:lineRule="atLeast"/>
      <w:ind w:hanging="420"/>
      <w:jc w:val="both"/>
      <w:outlineLvl w:val="2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admin12</dc:creator>
  <cp:keywords/>
  <dc:description/>
  <cp:lastModifiedBy>Леха</cp:lastModifiedBy>
  <cp:revision>16</cp:revision>
  <dcterms:created xsi:type="dcterms:W3CDTF">2018-11-26T11:18:00Z</dcterms:created>
  <dcterms:modified xsi:type="dcterms:W3CDTF">2026-03-17T07:18:00Z</dcterms:modified>
</cp:coreProperties>
</file>