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2E" w:rsidRPr="00550F2E" w:rsidRDefault="00550F2E" w:rsidP="00550F2E">
      <w:pPr>
        <w:shd w:val="clear" w:color="auto" w:fill="FFFFFF"/>
        <w:spacing w:after="300" w:line="43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92929"/>
          <w:sz w:val="35"/>
          <w:szCs w:val="35"/>
          <w:u w:val="single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292929"/>
          <w:sz w:val="35"/>
          <w:szCs w:val="35"/>
          <w:u w:val="single"/>
          <w:lang w:eastAsia="ru-RU"/>
        </w:rPr>
        <w:t>Три главных изменения в порядке проведения ОГЭ</w:t>
      </w:r>
    </w:p>
    <w:p w:rsidR="00550F2E" w:rsidRPr="00550F2E" w:rsidRDefault="00550F2E" w:rsidP="00550F2E">
      <w:pPr>
        <w:shd w:val="clear" w:color="auto" w:fill="FFFFFF"/>
        <w:spacing w:after="300" w:line="345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  <w:t>Возможность пересдачи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Учащиеся, которые не смогли набрать проходные баллы за ОГЭ после девятого класса, получат возможность дополнительно пересдать экзамен — уже в следующем учебном году.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До этого пересдать ОГЭ можно было один раз, во время дополнительного периода в сентябре. Теперь школьники, не справившиеся с прохождением аттестации за две попытки, получают третью — если ОГЭ будет успешно сдан, учащиеся смогут получить документ об образовании.</w:t>
      </w:r>
    </w:p>
    <w:p w:rsidR="00550F2E" w:rsidRPr="00550F2E" w:rsidRDefault="00550F2E" w:rsidP="00550F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50F2E" w:rsidRPr="00550F2E" w:rsidRDefault="00550F2E" w:rsidP="00550F2E">
      <w:pPr>
        <w:spacing w:after="0" w:line="270" w:lineRule="atLeast"/>
        <w:textAlignment w:val="baseline"/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  <w:t xml:space="preserve"> </w:t>
      </w:r>
    </w:p>
    <w:p w:rsidR="00550F2E" w:rsidRPr="00550F2E" w:rsidRDefault="00550F2E" w:rsidP="00550F2E">
      <w:pPr>
        <w:shd w:val="clear" w:color="auto" w:fill="FFFFFF"/>
        <w:spacing w:after="300" w:line="345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  <w:t>Новые даты итогового собеседования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Пересдать итоговое собеседование, по результатам которого школьников допускают до сдачи ОГЭ, можно будет раньше.</w:t>
      </w: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br/>
        <w:t>Если до этого повторное собеседование проводили в первый рабочий понедельник мая, то теперь оно будет проходить в третий понедельник апреля.</w:t>
      </w:r>
    </w:p>
    <w:p w:rsidR="00550F2E" w:rsidRPr="00550F2E" w:rsidRDefault="00550F2E" w:rsidP="00550F2E">
      <w:pPr>
        <w:shd w:val="clear" w:color="auto" w:fill="FFFFFF"/>
        <w:spacing w:after="300" w:line="345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  <w:t>Новый формат итогового собеседования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С 1 сентября 2023 года итоговое собеседование можно будет пройти в онлайн-формате. В процессе школьники не смогут делать пометки и записи, а также пользоваться фото, аудио и видеоматериалами.</w:t>
      </w:r>
    </w:p>
    <w:p w:rsidR="00550F2E" w:rsidRPr="00550F2E" w:rsidRDefault="00550F2E" w:rsidP="00550F2E">
      <w:pPr>
        <w:shd w:val="clear" w:color="auto" w:fill="FFFFFF"/>
        <w:spacing w:after="300" w:line="43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92929"/>
          <w:sz w:val="35"/>
          <w:szCs w:val="35"/>
          <w:u w:val="single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292929"/>
          <w:sz w:val="35"/>
          <w:szCs w:val="35"/>
          <w:u w:val="single"/>
          <w:lang w:eastAsia="ru-RU"/>
        </w:rPr>
        <w:t>Три главных изменения в порядке проведения ЕГЭ</w:t>
      </w:r>
    </w:p>
    <w:p w:rsidR="00550F2E" w:rsidRPr="00550F2E" w:rsidRDefault="00550F2E" w:rsidP="00550F2E">
      <w:pPr>
        <w:shd w:val="clear" w:color="auto" w:fill="FFFFFF"/>
        <w:spacing w:after="300" w:line="345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  <w:t>Школьники будут пересдавать ЕГЭ по математике по выбору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Учащиеся, которые не справились с ЕГЭ по математике, смогут выбрать его уровень перед пересдачей. Это значит, что школьник, не сдавший профильный предмет, сможет либо попробовать сделать это снова, либо выбрать базовый уровень ЕГЭ по математике.</w:t>
      </w:r>
    </w:p>
    <w:p w:rsidR="00550F2E" w:rsidRPr="00550F2E" w:rsidRDefault="00550F2E" w:rsidP="00550F2E">
      <w:pPr>
        <w:shd w:val="clear" w:color="auto" w:fill="FFFFFF"/>
        <w:spacing w:after="300" w:line="345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  <w:t>Изменение предметов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Если выпускники прошлых лет будут сдавать Единый государственный экзамен в 2024 году, они смогут сделать это только в резервные дни основного периода. До этого они могли сделать это досрочно.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При этом выпускники 2024 года и прошлых лет получат возможность вносить изменения в список предметов, которые они планируют сдавать, — заявление на участие можно будет изменять или дополнять при наличии уважительной причины.</w:t>
      </w:r>
    </w:p>
    <w:p w:rsidR="00550F2E" w:rsidRPr="00550F2E" w:rsidRDefault="00550F2E" w:rsidP="00550F2E">
      <w:pPr>
        <w:shd w:val="clear" w:color="auto" w:fill="FFFFFF"/>
        <w:spacing w:after="300" w:line="345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595959"/>
          <w:sz w:val="29"/>
          <w:szCs w:val="29"/>
          <w:lang w:eastAsia="ru-RU"/>
        </w:rPr>
        <w:lastRenderedPageBreak/>
        <w:t>Новые даты итогового сочинения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Дата проведения итогового сочинения для учащихся 11-х классов сместится на неделю вперед — с первой рабочей среды апреля на вторую среду апреля.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Также </w:t>
      </w:r>
      <w:proofErr w:type="spellStart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Рособрнадзор</w:t>
      </w:r>
      <w:proofErr w:type="spellEnd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 и </w:t>
      </w:r>
      <w:proofErr w:type="spellStart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Минпросвещения</w:t>
      </w:r>
      <w:proofErr w:type="spellEnd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 изменят сроки проверки и критерии оценки работ.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Помимо этого, планируются и другие изменения — например, изменятся сроки обработки и проверки ЕГЭ по информатике: теперь этот процесс будет занимать два дня после проведения экзамена, а не четыре, как было раньше.</w:t>
      </w:r>
    </w:p>
    <w:p w:rsidR="00550F2E" w:rsidRPr="00550F2E" w:rsidRDefault="00550F2E" w:rsidP="00550F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50F2E" w:rsidRPr="00550F2E" w:rsidRDefault="00550F2E" w:rsidP="00550F2E">
      <w:pPr>
        <w:spacing w:after="0" w:line="270" w:lineRule="atLeast"/>
        <w:textAlignment w:val="baseline"/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  <w:t xml:space="preserve"> </w:t>
      </w:r>
    </w:p>
    <w:p w:rsidR="00550F2E" w:rsidRPr="00550F2E" w:rsidRDefault="00550F2E" w:rsidP="00550F2E">
      <w:pPr>
        <w:shd w:val="clear" w:color="auto" w:fill="FFFFFF"/>
        <w:spacing w:after="300" w:line="43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92929"/>
          <w:sz w:val="35"/>
          <w:szCs w:val="35"/>
          <w:lang w:eastAsia="ru-RU"/>
        </w:rPr>
      </w:pPr>
      <w:r w:rsidRPr="00550F2E">
        <w:rPr>
          <w:rFonts w:ascii="Helvetica" w:eastAsia="Times New Roman" w:hAnsi="Helvetica" w:cs="Helvetica"/>
          <w:b/>
          <w:bCs/>
          <w:color w:val="292929"/>
          <w:sz w:val="35"/>
          <w:szCs w:val="35"/>
          <w:lang w:eastAsia="ru-RU"/>
        </w:rPr>
        <w:t>Изменения в заданиях ОГЭ и ЕГЭ в 2024 году</w:t>
      </w:r>
    </w:p>
    <w:p w:rsidR="00550F2E" w:rsidRPr="00550F2E" w:rsidRDefault="00550F2E" w:rsidP="00550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В августе Федеральный институт педагогических измерений </w:t>
      </w:r>
      <w:hyperlink r:id="rId6" w:tgtFrame="_blank" w:history="1">
        <w:r w:rsidRPr="00550F2E">
          <w:rPr>
            <w:rFonts w:ascii="Times New Roman" w:eastAsia="Times New Roman" w:hAnsi="Times New Roman" w:cs="Times New Roman"/>
            <w:color w:val="CC3333"/>
            <w:sz w:val="26"/>
            <w:szCs w:val="26"/>
            <w:u w:val="single"/>
            <w:lang w:eastAsia="ru-RU"/>
          </w:rPr>
          <w:t>опубликовал</w:t>
        </w:r>
      </w:hyperlink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 проекты документов с изменениями, которые ждут выпускников 11-х классов на ЕГЭ в новом учебном году. Незначительные нововведения коснулись практически всех предметов, исключениями стали базовая математика и химия.</w:t>
      </w:r>
    </w:p>
    <w:p w:rsidR="00550F2E" w:rsidRDefault="00550F2E" w:rsidP="00550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  <w:lang w:eastAsia="ru-RU"/>
        </w:rPr>
      </w:pPr>
    </w:p>
    <w:p w:rsidR="00550F2E" w:rsidRPr="00550F2E" w:rsidRDefault="00550F2E" w:rsidP="00550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  <w:lang w:eastAsia="ru-RU"/>
        </w:rPr>
        <w:t>Как изменится ЕГЭ в 2024 году?</w:t>
      </w:r>
    </w:p>
    <w:p w:rsidR="00550F2E" w:rsidRPr="00550F2E" w:rsidRDefault="00550F2E" w:rsidP="00550F2E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профильная математика — добавлено задание по геометрии, связанное с векторами, за всю работу теперь можно получить не 31, а 32 </w:t>
      </w:r>
      <w:proofErr w:type="gramStart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первичных</w:t>
      </w:r>
      <w:proofErr w:type="gramEnd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 балла;</w:t>
      </w:r>
    </w:p>
    <w:p w:rsidR="00550F2E" w:rsidRPr="00550F2E" w:rsidRDefault="00550F2E" w:rsidP="00550F2E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русский язык — изменилась формулировка заданий 13 и 14, расширен языковой материал. Изменена система оценивания заданий 8 и 26, а также формулировка задания 27. За всю работу теперь можно получить не 54, а 50 первичных баллов;</w:t>
      </w:r>
    </w:p>
    <w:p w:rsidR="00550F2E" w:rsidRPr="00550F2E" w:rsidRDefault="00550F2E" w:rsidP="00550F2E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литература — число заданий с кратким ответом уменьшено с семи до шести, уточнена тема сочинения (задание 11.4), повышены критерии оценки грамотности в заданиях с развернутым ответом и сочинениях. За всю работу теперь можно получить не 53, а 48 первичных баллов;</w:t>
      </w:r>
    </w:p>
    <w:p w:rsidR="00550F2E" w:rsidRPr="00550F2E" w:rsidRDefault="00550F2E" w:rsidP="00550F2E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физика — число заданий уменьшено с 30 до 26, также сокращен объем знаний, проверяемых в заданиях базового уровня с кратким ответом. За всю работу теперь можно получить не 54, а 45 первичных баллов;</w:t>
      </w:r>
    </w:p>
    <w:p w:rsidR="00550F2E" w:rsidRPr="00550F2E" w:rsidRDefault="00550F2E" w:rsidP="00550F2E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биология — исключено 20-е задание, количество первичных баллов сокращено с 59 до 57;</w:t>
      </w:r>
    </w:p>
    <w:p w:rsidR="00550F2E" w:rsidRPr="00550F2E" w:rsidRDefault="00550F2E" w:rsidP="00550F2E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история — в задании18 (установление причинно-следственных связей) детализирована структура;</w:t>
      </w:r>
    </w:p>
    <w:p w:rsidR="00550F2E" w:rsidRPr="00550F2E" w:rsidRDefault="00550F2E" w:rsidP="00550F2E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обществознание — изменения внесены в формулировку и систему оценивания задания 24;</w:t>
      </w:r>
    </w:p>
    <w:p w:rsidR="00550F2E" w:rsidRPr="00550F2E" w:rsidRDefault="00550F2E" w:rsidP="00550F2E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иностранные языки — содержание экзамена не изменилось, но все задания были разделены на </w:t>
      </w:r>
      <w:proofErr w:type="spellStart"/>
      <w:proofErr w:type="gramStart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на</w:t>
      </w:r>
      <w:proofErr w:type="spellEnd"/>
      <w:proofErr w:type="gramEnd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 базовый и высокий уровень сложности. В заданиях на анализ данных таблицы и диаграммы, а также описание изображения уточнены формулировки. В заданиях на </w:t>
      </w:r>
      <w:proofErr w:type="spellStart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аудирование</w:t>
      </w:r>
      <w:proofErr w:type="spellEnd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 (1, 2) и чтение (10, 11) теперь можно </w:t>
      </w: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lastRenderedPageBreak/>
        <w:t>набрать меньше баллов. Максимальный первичный балл уменьшен с 86 до 82 баллов.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  <w:t>Как изменится ОГЭ в 2024 году?</w:t>
      </w:r>
    </w:p>
    <w:p w:rsidR="00550F2E" w:rsidRPr="00550F2E" w:rsidRDefault="00550F2E" w:rsidP="00550F2E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русский язык — добавлены четыре задания с кратким ответом, в заданиях с развернутым ответом скорректированы критерии оценивания;</w:t>
      </w:r>
    </w:p>
    <w:p w:rsidR="00550F2E" w:rsidRPr="00550F2E" w:rsidRDefault="00550F2E" w:rsidP="00550F2E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литература — уточнена система оценивания заданий, </w:t>
      </w:r>
      <w:proofErr w:type="gramStart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максимальный</w:t>
      </w:r>
      <w:proofErr w:type="gramEnd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 первичный балл уменьшен с 42 до 37 баллов;</w:t>
      </w:r>
    </w:p>
    <w:p w:rsidR="00550F2E" w:rsidRPr="00550F2E" w:rsidRDefault="00550F2E" w:rsidP="00550F2E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обществознание — в набор проверяемых тем добавлено понятие «эмоциональный интеллект»;</w:t>
      </w:r>
    </w:p>
    <w:p w:rsidR="00550F2E" w:rsidRPr="00550F2E" w:rsidRDefault="00550F2E" w:rsidP="00550F2E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история — добавлен раздел «Новейшая история России»;</w:t>
      </w:r>
    </w:p>
    <w:p w:rsidR="00550F2E" w:rsidRPr="00550F2E" w:rsidRDefault="00550F2E" w:rsidP="00550F2E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химия — в экзамен добавлены новые темы (водородные соединения, типы кристаллических решеток, способы получения газов и другие);</w:t>
      </w:r>
    </w:p>
    <w:p w:rsidR="00550F2E" w:rsidRPr="00550F2E" w:rsidRDefault="00550F2E" w:rsidP="00550F2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proofErr w:type="gramStart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>Ученикам, сдающим ОГЭ по математике во время экзамена разрешили</w:t>
      </w:r>
      <w:proofErr w:type="gramEnd"/>
      <w:r w:rsidRPr="00550F2E"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  <w:t xml:space="preserve"> пользоваться калькулятором, который не имеет функций программирования.</w:t>
      </w:r>
      <w:bookmarkStart w:id="0" w:name="_GoBack"/>
      <w:bookmarkEnd w:id="0"/>
    </w:p>
    <w:p w:rsidR="00C00EA0" w:rsidRDefault="00C00EA0"/>
    <w:sectPr w:rsidR="00C0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3C65"/>
    <w:multiLevelType w:val="multilevel"/>
    <w:tmpl w:val="7BC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E27DCB"/>
    <w:multiLevelType w:val="multilevel"/>
    <w:tmpl w:val="64BA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EB"/>
    <w:rsid w:val="00550F2E"/>
    <w:rsid w:val="009627EB"/>
    <w:rsid w:val="00C0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.fipi.ru/ege/demoversii-specifikacii-kodifikatory/2024/Izmeneniya_KIM_EGE_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2023-12-13T07:00:00Z</dcterms:created>
  <dcterms:modified xsi:type="dcterms:W3CDTF">2023-12-13T07:06:00Z</dcterms:modified>
</cp:coreProperties>
</file>