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1C" w:rsidRPr="00494E1C" w:rsidRDefault="00494E1C" w:rsidP="00494E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494E1C">
        <w:rPr>
          <w:rFonts w:ascii="Arial" w:eastAsia="Times New Roman" w:hAnsi="Arial" w:cs="Arial"/>
          <w:b/>
          <w:bCs/>
          <w:color w:val="000000"/>
          <w:kern w:val="36"/>
          <w:sz w:val="36"/>
          <w:szCs w:val="42"/>
          <w:lang w:eastAsia="ru-RU"/>
        </w:rPr>
        <w:t>Даты проведения итогового сочинения 2023-2024</w:t>
      </w:r>
    </w:p>
    <w:p w:rsidR="00494E1C" w:rsidRPr="00494E1C" w:rsidRDefault="00494E1C" w:rsidP="00494E1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94E1C" w:rsidRPr="00494E1C" w:rsidRDefault="00494E1C" w:rsidP="00494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4E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Основной день</w:t>
      </w:r>
      <w:r w:rsidRPr="00494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6 декабря 2023 года.</w:t>
      </w:r>
      <w:r w:rsidRPr="00494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E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Резервные дни</w:t>
      </w:r>
      <w:r w:rsidRPr="00494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февраля 2024 года.</w:t>
      </w:r>
      <w:r w:rsidRPr="00494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апреля 2024 года.</w:t>
      </w:r>
    </w:p>
    <w:p w:rsidR="00063EB4" w:rsidRDefault="00063EB4"/>
    <w:p w:rsidR="00494E1C" w:rsidRDefault="00494E1C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Правила оформления итогового сочинения просты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Сочинение проверяется только в том случае, если оно больше 250 слов. Рекомендованный объем текста — от 350. Больше 600 слов писать не стоит, есть риск допустить больше ошибок и запутаться. Да и проверяющий будет настроен к Вам негативно: он проверяет эти сочинения почти бесплатно и в свое свободное время.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Структура итогового сочинения вполне ясна: 4 абзаца (вступление, два примера, заключение).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Распределение текста по объему: первый абзац – 75 слов, второй и третий абзацы – по 100 слов каждый, четвертый – 75 слов.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Минимум для допуска к проверке представляет собой 250 слов и худо-бедно подходящий по смыслу аргумент (хотя бы один).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 без литературных аргументов проверке не подлежит, как и подвиги — забвению. Если на месте примера из книги будет всякая околесица вроде «Пьер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Андрея) Болконского» и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Дунечки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(Сони) Мармеладовой», его в расчет не возьмут, и проверять сочинение дальше никто не станет. Так что не стоит писать то, в чем Вы совсем уж не уверены и по произведениям, которых Вы не читали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 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 этого всего следует вывод: не берите тему, пока не убедитесь, что можете привести два полновесных аргумента.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Существует пять чётких критериев оценивания сочинения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соответствие теме,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аргументация (привлечение литературного материала),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композиция и логика рассуждения,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качество письменной речи,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грамотность.</w:t>
      </w:r>
    </w:p>
    <w:sectPr w:rsidR="0049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AC"/>
    <w:rsid w:val="00063EB4"/>
    <w:rsid w:val="004753AC"/>
    <w:rsid w:val="004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2023-11-14T06:36:00Z</dcterms:created>
  <dcterms:modified xsi:type="dcterms:W3CDTF">2023-11-14T06:38:00Z</dcterms:modified>
</cp:coreProperties>
</file>