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567"/>
      </w:tblGrid>
      <w:tr w:rsidR="00F86C4A" w:rsidTr="00F86C4A">
        <w:trPr>
          <w:trHeight w:val="1124"/>
        </w:trPr>
        <w:tc>
          <w:tcPr>
            <w:tcW w:w="9567" w:type="dxa"/>
          </w:tcPr>
          <w:p w:rsidR="00F86C4A" w:rsidRDefault="00F86C4A" w:rsidP="00F86C4A">
            <w:pPr>
              <w:pStyle w:val="TableParagraph"/>
              <w:spacing w:line="287" w:lineRule="exact"/>
              <w:ind w:left="1098"/>
              <w:jc w:val="right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F86C4A" w:rsidRDefault="00F86C4A" w:rsidP="00F86C4A">
            <w:pPr>
              <w:pStyle w:val="TableParagraph"/>
              <w:spacing w:before="1" w:line="298" w:lineRule="exact"/>
              <w:ind w:left="100"/>
              <w:jc w:val="right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МБОУ Кашарской СОШ</w:t>
            </w:r>
            <w:r>
              <w:rPr>
                <w:spacing w:val="-1"/>
                <w:sz w:val="26"/>
              </w:rPr>
              <w:t xml:space="preserve"> </w:t>
            </w:r>
          </w:p>
          <w:p w:rsidR="00F86C4A" w:rsidRDefault="00F86C4A" w:rsidP="00F86C4A">
            <w:pPr>
              <w:pStyle w:val="TableParagraph"/>
              <w:tabs>
                <w:tab w:val="left" w:pos="1717"/>
              </w:tabs>
              <w:spacing w:line="300" w:lineRule="exact"/>
              <w:ind w:left="100" w:right="231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Д.И. Губарев</w:t>
            </w:r>
          </w:p>
          <w:p w:rsidR="00F86C4A" w:rsidRDefault="00F86C4A" w:rsidP="001561F6">
            <w:pPr>
              <w:pStyle w:val="TableParagraph"/>
              <w:tabs>
                <w:tab w:val="left" w:pos="1717"/>
              </w:tabs>
              <w:spacing w:line="300" w:lineRule="exact"/>
              <w:ind w:left="100" w:right="231"/>
              <w:jc w:val="right"/>
              <w:rPr>
                <w:sz w:val="26"/>
              </w:rPr>
            </w:pP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14.01.2022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2"/>
                <w:sz w:val="26"/>
              </w:rPr>
              <w:t xml:space="preserve"> </w:t>
            </w:r>
            <w:r w:rsidR="001561F6" w:rsidRPr="001561F6">
              <w:rPr>
                <w:sz w:val="26"/>
              </w:rPr>
              <w:t>1.1</w:t>
            </w:r>
          </w:p>
        </w:tc>
      </w:tr>
    </w:tbl>
    <w:p w:rsidR="00C512C1" w:rsidRDefault="00C512C1">
      <w:pPr>
        <w:pStyle w:val="a3"/>
        <w:ind w:left="0" w:firstLine="0"/>
        <w:rPr>
          <w:sz w:val="20"/>
        </w:rPr>
      </w:pPr>
    </w:p>
    <w:p w:rsidR="00C512C1" w:rsidRDefault="00095377">
      <w:pPr>
        <w:pStyle w:val="a4"/>
      </w:pPr>
      <w:r>
        <w:rPr>
          <w:color w:val="212121"/>
        </w:rPr>
        <w:t>Программа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МБОУ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Кашарской СОШ</w:t>
      </w:r>
    </w:p>
    <w:p w:rsidR="00C512C1" w:rsidRDefault="00095377">
      <w:pPr>
        <w:pStyle w:val="1"/>
        <w:numPr>
          <w:ilvl w:val="0"/>
          <w:numId w:val="19"/>
        </w:numPr>
        <w:tabs>
          <w:tab w:val="left" w:pos="543"/>
        </w:tabs>
        <w:spacing w:before="149"/>
        <w:ind w:hanging="241"/>
        <w:jc w:val="both"/>
      </w:pPr>
      <w:r>
        <w:rPr>
          <w:color w:val="212121"/>
        </w:rPr>
        <w:t>Пояснительная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записка</w:t>
      </w:r>
    </w:p>
    <w:p w:rsidR="00C512C1" w:rsidRDefault="00095377">
      <w:pPr>
        <w:pStyle w:val="a3"/>
        <w:spacing w:before="149" w:line="237" w:lineRule="auto"/>
        <w:ind w:right="407"/>
        <w:jc w:val="both"/>
      </w:pPr>
      <w:r>
        <w:rPr>
          <w:color w:val="212121"/>
        </w:rPr>
        <w:t>Настоящая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(далее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разработана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bookmarkStart w:id="0" w:name="_GoBack"/>
      <w:bookmarkEnd w:id="0"/>
      <w:r>
        <w:rPr>
          <w:color w:val="212121"/>
        </w:rPr>
        <w:t>соответствии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документами, регламентирующими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образовательную деятельность:</w:t>
      </w:r>
    </w:p>
    <w:p w:rsidR="00C512C1" w:rsidRDefault="001561F6">
      <w:pPr>
        <w:pStyle w:val="a5"/>
        <w:numPr>
          <w:ilvl w:val="0"/>
          <w:numId w:val="18"/>
        </w:numPr>
        <w:tabs>
          <w:tab w:val="left" w:pos="586"/>
        </w:tabs>
        <w:spacing w:before="152"/>
        <w:ind w:right="405" w:firstLine="0"/>
        <w:jc w:val="both"/>
        <w:rPr>
          <w:sz w:val="24"/>
        </w:rPr>
      </w:pPr>
      <w:r>
        <w:pict>
          <v:rect id="_x0000_s1111" style="position:absolute;left:0;text-align:left;margin-left:415.65pt;margin-top:35.15pt;width:5.9pt;height:14.15pt;z-index:-16671744;mso-position-horizontal-relative:page" fillcolor="#ffc" stroked="f">
            <w10:wrap anchorx="page"/>
          </v:rect>
        </w:pict>
      </w:r>
      <w:r w:rsidR="00095377">
        <w:rPr>
          <w:sz w:val="24"/>
        </w:rPr>
        <w:t>Федеральным</w:t>
      </w:r>
      <w:r w:rsidR="00095377">
        <w:rPr>
          <w:spacing w:val="1"/>
          <w:sz w:val="24"/>
        </w:rPr>
        <w:t xml:space="preserve"> </w:t>
      </w:r>
      <w:r w:rsidR="00095377">
        <w:rPr>
          <w:sz w:val="24"/>
        </w:rPr>
        <w:t>законом</w:t>
      </w:r>
      <w:r w:rsidR="00095377">
        <w:rPr>
          <w:spacing w:val="1"/>
          <w:sz w:val="24"/>
        </w:rPr>
        <w:t xml:space="preserve"> </w:t>
      </w:r>
      <w:r w:rsidR="00095377">
        <w:rPr>
          <w:sz w:val="24"/>
        </w:rPr>
        <w:t>от</w:t>
      </w:r>
      <w:r w:rsidR="00095377">
        <w:rPr>
          <w:spacing w:val="1"/>
          <w:sz w:val="24"/>
        </w:rPr>
        <w:t xml:space="preserve"> </w:t>
      </w:r>
      <w:r w:rsidR="00095377">
        <w:rPr>
          <w:sz w:val="24"/>
        </w:rPr>
        <w:t>29.12.2012</w:t>
      </w:r>
      <w:r w:rsidR="00095377">
        <w:rPr>
          <w:spacing w:val="1"/>
          <w:sz w:val="24"/>
        </w:rPr>
        <w:t xml:space="preserve"> </w:t>
      </w:r>
      <w:r w:rsidR="00095377">
        <w:rPr>
          <w:sz w:val="24"/>
        </w:rPr>
        <w:t>№</w:t>
      </w:r>
      <w:r w:rsidR="00095377">
        <w:rPr>
          <w:spacing w:val="1"/>
          <w:sz w:val="24"/>
        </w:rPr>
        <w:t xml:space="preserve"> </w:t>
      </w:r>
      <w:r w:rsidR="00095377">
        <w:rPr>
          <w:sz w:val="24"/>
        </w:rPr>
        <w:t>273-ФЗ</w:t>
      </w:r>
      <w:r w:rsidR="00095377">
        <w:rPr>
          <w:spacing w:val="1"/>
          <w:sz w:val="24"/>
        </w:rPr>
        <w:t xml:space="preserve"> </w:t>
      </w:r>
      <w:r w:rsidR="00095377">
        <w:rPr>
          <w:color w:val="212121"/>
          <w:sz w:val="24"/>
        </w:rPr>
        <w:t>«Об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образовании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в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Российской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Федерации»;</w:t>
      </w:r>
    </w:p>
    <w:p w:rsidR="00C512C1" w:rsidRDefault="00095377">
      <w:pPr>
        <w:pStyle w:val="a5"/>
        <w:numPr>
          <w:ilvl w:val="0"/>
          <w:numId w:val="18"/>
        </w:numPr>
        <w:tabs>
          <w:tab w:val="left" w:pos="586"/>
        </w:tabs>
        <w:spacing w:before="1"/>
        <w:ind w:right="405" w:firstLine="0"/>
        <w:jc w:val="both"/>
        <w:rPr>
          <w:sz w:val="24"/>
        </w:rPr>
      </w:pPr>
      <w:r>
        <w:rPr>
          <w:sz w:val="24"/>
        </w:rPr>
        <w:t xml:space="preserve">распоряжением Правительства РФ от 29.11.2014 № 2403-р </w:t>
      </w:r>
      <w:r>
        <w:rPr>
          <w:color w:val="212121"/>
          <w:sz w:val="24"/>
        </w:rPr>
        <w:t>«Об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утверждении Основ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государственной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молодежной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политики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Российской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Федерации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период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2025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года»;</w:t>
      </w:r>
    </w:p>
    <w:p w:rsidR="00C512C1" w:rsidRDefault="00095377">
      <w:pPr>
        <w:pStyle w:val="a5"/>
        <w:numPr>
          <w:ilvl w:val="0"/>
          <w:numId w:val="18"/>
        </w:numPr>
        <w:tabs>
          <w:tab w:val="left" w:pos="586"/>
        </w:tabs>
        <w:ind w:right="403" w:firstLine="0"/>
        <w:jc w:val="both"/>
        <w:rPr>
          <w:sz w:val="24"/>
        </w:rPr>
      </w:pPr>
      <w:r>
        <w:rPr>
          <w:sz w:val="24"/>
        </w:rPr>
        <w:t xml:space="preserve">распоряжением Правительства РФ от 31.12.2019 № 3273-р </w:t>
      </w:r>
      <w:r>
        <w:rPr>
          <w:color w:val="212121"/>
          <w:sz w:val="24"/>
        </w:rPr>
        <w:t>«Об утверждении основных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принципов национальной системы профессионального роста педагогических работников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Российской Федерации,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включая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национальную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систему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учительского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роста»;</w:t>
      </w:r>
    </w:p>
    <w:p w:rsidR="00C512C1" w:rsidRDefault="00095377">
      <w:pPr>
        <w:pStyle w:val="a5"/>
        <w:numPr>
          <w:ilvl w:val="0"/>
          <w:numId w:val="18"/>
        </w:numPr>
        <w:tabs>
          <w:tab w:val="left" w:pos="586"/>
        </w:tabs>
        <w:ind w:right="403" w:firstLine="0"/>
        <w:jc w:val="both"/>
        <w:rPr>
          <w:sz w:val="24"/>
        </w:rPr>
      </w:pP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25.12.2019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Р-145</w:t>
      </w:r>
      <w:r>
        <w:rPr>
          <w:spacing w:val="1"/>
          <w:sz w:val="24"/>
        </w:rPr>
        <w:t xml:space="preserve"> </w:t>
      </w:r>
      <w:r>
        <w:rPr>
          <w:color w:val="212121"/>
          <w:sz w:val="24"/>
        </w:rPr>
        <w:t>«Об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>утверждении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методологии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(целевой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модели)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наставничества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обучающихся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организаций,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осуществляющих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образовательную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деятельность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общеобразовательным,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дополнительным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общеобразовательным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программам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среднего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профессионального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образования,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том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числе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применением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лучших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практик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обмена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опытом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между</w:t>
      </w:r>
      <w:r>
        <w:rPr>
          <w:color w:val="212121"/>
          <w:spacing w:val="1"/>
          <w:sz w:val="24"/>
        </w:rPr>
        <w:t xml:space="preserve"> </w:t>
      </w:r>
      <w:proofErr w:type="gramStart"/>
      <w:r>
        <w:rPr>
          <w:color w:val="212121"/>
          <w:sz w:val="24"/>
        </w:rPr>
        <w:t>обучающимися</w:t>
      </w:r>
      <w:proofErr w:type="gramEnd"/>
      <w:r>
        <w:rPr>
          <w:color w:val="212121"/>
          <w:sz w:val="24"/>
        </w:rPr>
        <w:t>»;</w:t>
      </w:r>
    </w:p>
    <w:p w:rsidR="00C512C1" w:rsidRDefault="00095377">
      <w:pPr>
        <w:pStyle w:val="a5"/>
        <w:numPr>
          <w:ilvl w:val="0"/>
          <w:numId w:val="18"/>
        </w:numPr>
        <w:tabs>
          <w:tab w:val="left" w:pos="730"/>
        </w:tabs>
        <w:spacing w:before="1"/>
        <w:ind w:right="404" w:firstLine="0"/>
        <w:jc w:val="both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23.01.2020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МР-42/02</w:t>
      </w:r>
      <w:r>
        <w:rPr>
          <w:spacing w:val="1"/>
          <w:sz w:val="24"/>
        </w:rPr>
        <w:t xml:space="preserve"> </w:t>
      </w:r>
      <w:r>
        <w:rPr>
          <w:color w:val="212121"/>
          <w:sz w:val="24"/>
        </w:rPr>
        <w:t>«О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направлении</w:t>
      </w:r>
      <w:r>
        <w:rPr>
          <w:color w:val="212121"/>
          <w:spacing w:val="60"/>
          <w:sz w:val="24"/>
        </w:rPr>
        <w:t xml:space="preserve"> </w:t>
      </w:r>
      <w:r>
        <w:rPr>
          <w:color w:val="212121"/>
          <w:sz w:val="24"/>
        </w:rPr>
        <w:t>целевой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модели наставничества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методических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рекомендаций»;</w:t>
      </w:r>
    </w:p>
    <w:p w:rsidR="00C512C1" w:rsidRDefault="001561F6">
      <w:pPr>
        <w:pStyle w:val="a3"/>
        <w:ind w:right="409"/>
        <w:jc w:val="both"/>
      </w:pPr>
      <w:r>
        <w:pict>
          <v:rect id="_x0000_s1110" style="position:absolute;left:0;text-align:left;margin-left:391.85pt;margin-top:27.4pt;width:3pt;height:14.15pt;z-index:-16671232;mso-position-horizontal-relative:page" fillcolor="#ffc" stroked="f">
            <w10:wrap anchorx="page"/>
          </v:rect>
        </w:pict>
      </w:r>
      <w:r w:rsidR="00095377">
        <w:rPr>
          <w:color w:val="212121"/>
        </w:rPr>
        <w:t>Программа</w:t>
      </w:r>
      <w:r w:rsidR="00095377">
        <w:rPr>
          <w:color w:val="212121"/>
          <w:spacing w:val="1"/>
        </w:rPr>
        <w:t xml:space="preserve"> </w:t>
      </w:r>
      <w:r w:rsidR="00095377">
        <w:rPr>
          <w:color w:val="212121"/>
        </w:rPr>
        <w:t>наставничества</w:t>
      </w:r>
      <w:r w:rsidR="00095377">
        <w:rPr>
          <w:color w:val="212121"/>
          <w:spacing w:val="1"/>
        </w:rPr>
        <w:t xml:space="preserve"> </w:t>
      </w:r>
      <w:r w:rsidR="00095377">
        <w:rPr>
          <w:color w:val="212121"/>
        </w:rPr>
        <w:t>–</w:t>
      </w:r>
      <w:r w:rsidR="00095377">
        <w:rPr>
          <w:color w:val="212121"/>
          <w:spacing w:val="1"/>
        </w:rPr>
        <w:t xml:space="preserve"> </w:t>
      </w:r>
      <w:r w:rsidR="00095377">
        <w:rPr>
          <w:color w:val="212121"/>
        </w:rPr>
        <w:t>это</w:t>
      </w:r>
      <w:r w:rsidR="00095377">
        <w:rPr>
          <w:color w:val="212121"/>
          <w:spacing w:val="1"/>
        </w:rPr>
        <w:t xml:space="preserve"> </w:t>
      </w:r>
      <w:r w:rsidR="00095377">
        <w:rPr>
          <w:color w:val="212121"/>
        </w:rPr>
        <w:t>комплекс</w:t>
      </w:r>
      <w:r w:rsidR="00095377">
        <w:rPr>
          <w:color w:val="212121"/>
          <w:spacing w:val="1"/>
        </w:rPr>
        <w:t xml:space="preserve"> </w:t>
      </w:r>
      <w:r w:rsidR="00095377">
        <w:rPr>
          <w:color w:val="212121"/>
        </w:rPr>
        <w:t>мероприятий</w:t>
      </w:r>
      <w:r w:rsidR="00095377">
        <w:rPr>
          <w:color w:val="212121"/>
          <w:spacing w:val="1"/>
        </w:rPr>
        <w:t xml:space="preserve"> </w:t>
      </w:r>
      <w:r w:rsidR="00095377">
        <w:rPr>
          <w:color w:val="212121"/>
        </w:rPr>
        <w:t>и</w:t>
      </w:r>
      <w:r w:rsidR="00095377">
        <w:rPr>
          <w:color w:val="212121"/>
          <w:spacing w:val="1"/>
        </w:rPr>
        <w:t xml:space="preserve"> </w:t>
      </w:r>
      <w:r w:rsidR="00095377">
        <w:rPr>
          <w:color w:val="212121"/>
        </w:rPr>
        <w:t>формирующих</w:t>
      </w:r>
      <w:r w:rsidR="00095377">
        <w:rPr>
          <w:color w:val="212121"/>
          <w:spacing w:val="1"/>
        </w:rPr>
        <w:t xml:space="preserve"> </w:t>
      </w:r>
      <w:r w:rsidR="00095377">
        <w:rPr>
          <w:color w:val="212121"/>
        </w:rPr>
        <w:t>их</w:t>
      </w:r>
      <w:r w:rsidR="00095377">
        <w:rPr>
          <w:color w:val="212121"/>
          <w:spacing w:val="1"/>
        </w:rPr>
        <w:t xml:space="preserve"> </w:t>
      </w:r>
      <w:r w:rsidR="00095377">
        <w:rPr>
          <w:color w:val="212121"/>
        </w:rPr>
        <w:t>действий, направленный на организацию взаимоотношений наставника и наставляемого в</w:t>
      </w:r>
      <w:r w:rsidR="00095377">
        <w:rPr>
          <w:color w:val="212121"/>
          <w:spacing w:val="1"/>
        </w:rPr>
        <w:t xml:space="preserve"> </w:t>
      </w:r>
      <w:r w:rsidR="00095377">
        <w:rPr>
          <w:color w:val="212121"/>
        </w:rPr>
        <w:t>конкретных</w:t>
      </w:r>
      <w:r w:rsidR="00095377">
        <w:rPr>
          <w:color w:val="212121"/>
          <w:spacing w:val="-1"/>
        </w:rPr>
        <w:t xml:space="preserve"> </w:t>
      </w:r>
      <w:r w:rsidR="00095377">
        <w:rPr>
          <w:color w:val="212121"/>
        </w:rPr>
        <w:t>формах</w:t>
      </w:r>
      <w:r w:rsidR="00095377">
        <w:rPr>
          <w:color w:val="212121"/>
          <w:spacing w:val="2"/>
        </w:rPr>
        <w:t xml:space="preserve"> </w:t>
      </w:r>
      <w:r w:rsidR="00095377">
        <w:rPr>
          <w:color w:val="212121"/>
        </w:rPr>
        <w:t>для</w:t>
      </w:r>
      <w:r w:rsidR="00095377">
        <w:rPr>
          <w:color w:val="212121"/>
          <w:spacing w:val="-1"/>
        </w:rPr>
        <w:t xml:space="preserve"> </w:t>
      </w:r>
      <w:r w:rsidR="00095377">
        <w:rPr>
          <w:color w:val="212121"/>
        </w:rPr>
        <w:t>получения ожидаемых</w:t>
      </w:r>
      <w:r w:rsidR="00095377">
        <w:rPr>
          <w:color w:val="212121"/>
          <w:spacing w:val="3"/>
        </w:rPr>
        <w:t xml:space="preserve"> </w:t>
      </w:r>
      <w:r w:rsidR="00095377">
        <w:rPr>
          <w:color w:val="212121"/>
        </w:rPr>
        <w:t>результатов.</w:t>
      </w:r>
    </w:p>
    <w:p w:rsidR="00C512C1" w:rsidRDefault="00095377">
      <w:pPr>
        <w:pStyle w:val="a3"/>
        <w:spacing w:before="151"/>
        <w:ind w:right="402"/>
        <w:jc w:val="both"/>
      </w:pPr>
      <w:r>
        <w:rPr>
          <w:color w:val="212121"/>
        </w:rPr>
        <w:t>Целью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является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максимально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полное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раскрытие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потенциала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наставляемого,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необходимое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успешной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профессиональной самореализации в современных условиях неопределенности, а также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создание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условий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формирования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эффективной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системы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поддержки,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самоопределения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и профессиональной ориентации всех обучающихся, педагогических работников (далее 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педагоги)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разных уровней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молодых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специалистов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МБОУ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Кашарской СОШ.</w:t>
      </w:r>
    </w:p>
    <w:p w:rsidR="00C512C1" w:rsidRDefault="00095377">
      <w:pPr>
        <w:pStyle w:val="a3"/>
        <w:spacing w:before="147"/>
        <w:ind w:left="1010" w:firstLine="0"/>
      </w:pPr>
      <w:r>
        <w:rPr>
          <w:color w:val="212121"/>
        </w:rPr>
        <w:t>Задачи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Программы: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spacing w:before="154"/>
        <w:ind w:left="1295"/>
        <w:rPr>
          <w:sz w:val="24"/>
        </w:rPr>
      </w:pPr>
      <w:r>
        <w:rPr>
          <w:color w:val="212121"/>
          <w:sz w:val="24"/>
        </w:rPr>
        <w:t>разработка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реализация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мероприятий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дорожной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карты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внедрения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Программы;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left="1295"/>
        <w:rPr>
          <w:sz w:val="24"/>
        </w:rPr>
      </w:pPr>
      <w:r>
        <w:rPr>
          <w:color w:val="212121"/>
          <w:sz w:val="24"/>
        </w:rPr>
        <w:t>разработка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реализация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моделей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наставничества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МБОУ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Кашарской СОШ;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4" w:firstLine="707"/>
        <w:rPr>
          <w:sz w:val="24"/>
        </w:rPr>
      </w:pPr>
      <w:r>
        <w:rPr>
          <w:color w:val="212121"/>
          <w:sz w:val="24"/>
        </w:rPr>
        <w:t>реализация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кадровой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политики,</w:t>
      </w:r>
      <w:r>
        <w:rPr>
          <w:color w:val="212121"/>
          <w:spacing w:val="1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том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числе:</w:t>
      </w:r>
      <w:r>
        <w:rPr>
          <w:color w:val="212121"/>
          <w:spacing w:val="15"/>
          <w:sz w:val="24"/>
        </w:rPr>
        <w:t xml:space="preserve"> </w:t>
      </w:r>
      <w:r>
        <w:rPr>
          <w:color w:val="212121"/>
          <w:sz w:val="24"/>
        </w:rPr>
        <w:t>привлечение,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обучение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контроль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за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деятельностью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наставников, принимающих участие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Программе;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  <w:tab w:val="left" w:pos="3508"/>
          <w:tab w:val="left" w:pos="3945"/>
          <w:tab w:val="left" w:pos="6900"/>
          <w:tab w:val="left" w:pos="8492"/>
        </w:tabs>
        <w:ind w:right="405" w:firstLine="707"/>
        <w:rPr>
          <w:sz w:val="24"/>
        </w:rPr>
      </w:pPr>
      <w:r>
        <w:rPr>
          <w:color w:val="212121"/>
          <w:sz w:val="24"/>
        </w:rPr>
        <w:t>инфраструктурное</w:t>
      </w:r>
      <w:r>
        <w:rPr>
          <w:color w:val="212121"/>
          <w:sz w:val="24"/>
        </w:rPr>
        <w:tab/>
        <w:t>и</w:t>
      </w:r>
      <w:r>
        <w:rPr>
          <w:color w:val="212121"/>
          <w:sz w:val="24"/>
        </w:rPr>
        <w:tab/>
        <w:t>материально-техническое</w:t>
      </w:r>
      <w:r>
        <w:rPr>
          <w:color w:val="212121"/>
          <w:sz w:val="24"/>
        </w:rPr>
        <w:tab/>
        <w:t>обеспечение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реализации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программ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наставничества;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  <w:tab w:val="left" w:pos="3201"/>
          <w:tab w:val="left" w:pos="5998"/>
          <w:tab w:val="left" w:pos="6905"/>
          <w:tab w:val="left" w:pos="8741"/>
        </w:tabs>
        <w:ind w:right="408" w:firstLine="707"/>
        <w:rPr>
          <w:sz w:val="24"/>
        </w:rPr>
      </w:pPr>
      <w:r>
        <w:rPr>
          <w:color w:val="212121"/>
          <w:sz w:val="24"/>
        </w:rPr>
        <w:t>осуществление</w:t>
      </w:r>
      <w:r>
        <w:rPr>
          <w:color w:val="212121"/>
          <w:sz w:val="24"/>
        </w:rPr>
        <w:tab/>
        <w:t>персонифицированного</w:t>
      </w:r>
      <w:r>
        <w:rPr>
          <w:color w:val="212121"/>
          <w:sz w:val="24"/>
        </w:rPr>
        <w:tab/>
        <w:t>учета</w:t>
      </w:r>
      <w:r>
        <w:rPr>
          <w:color w:val="212121"/>
          <w:sz w:val="24"/>
        </w:rPr>
        <w:tab/>
        <w:t>обучающихся,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молодых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специалистов и педагогов,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участвующих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программах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наставничества;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5" w:firstLine="707"/>
        <w:rPr>
          <w:sz w:val="24"/>
        </w:rPr>
      </w:pPr>
      <w:r>
        <w:rPr>
          <w:color w:val="212121"/>
          <w:sz w:val="24"/>
        </w:rPr>
        <w:t>проведение</w:t>
      </w:r>
      <w:r>
        <w:rPr>
          <w:color w:val="212121"/>
          <w:spacing w:val="53"/>
          <w:sz w:val="24"/>
        </w:rPr>
        <w:t xml:space="preserve"> </w:t>
      </w:r>
      <w:r>
        <w:rPr>
          <w:color w:val="212121"/>
          <w:sz w:val="24"/>
        </w:rPr>
        <w:t>внутреннего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мониторинга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реализации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эффективности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программ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наставничества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школе;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left="1295"/>
        <w:rPr>
          <w:sz w:val="24"/>
        </w:rPr>
      </w:pPr>
      <w:r>
        <w:rPr>
          <w:color w:val="212121"/>
          <w:sz w:val="24"/>
        </w:rPr>
        <w:t>формирование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баз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данных программ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наставничества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лучших практик;</w:t>
      </w:r>
    </w:p>
    <w:p w:rsidR="00C512C1" w:rsidRDefault="00C512C1">
      <w:pPr>
        <w:rPr>
          <w:sz w:val="24"/>
        </w:rPr>
        <w:sectPr w:rsidR="00C512C1">
          <w:type w:val="continuous"/>
          <w:pgSz w:w="11910" w:h="16840"/>
          <w:pgMar w:top="1120" w:right="440" w:bottom="280" w:left="1400" w:header="720" w:footer="720" w:gutter="0"/>
          <w:cols w:space="720"/>
        </w:sectPr>
      </w:pP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spacing w:before="68"/>
        <w:ind w:right="405" w:firstLine="707"/>
        <w:jc w:val="both"/>
        <w:rPr>
          <w:sz w:val="24"/>
        </w:rPr>
      </w:pPr>
      <w:r>
        <w:rPr>
          <w:color w:val="212121"/>
          <w:sz w:val="24"/>
        </w:rPr>
        <w:lastRenderedPageBreak/>
        <w:t>обеспечение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условий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повышения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уровня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профессионального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мастерства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педагогических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работников,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задействованных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 реализации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наставничества,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формате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непрерывного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образования.</w:t>
      </w:r>
    </w:p>
    <w:p w:rsidR="00C512C1" w:rsidRDefault="00095377">
      <w:pPr>
        <w:pStyle w:val="a3"/>
        <w:spacing w:line="274" w:lineRule="exact"/>
        <w:ind w:left="1010" w:firstLine="0"/>
        <w:jc w:val="both"/>
      </w:pPr>
      <w:r>
        <w:rPr>
          <w:color w:val="212121"/>
        </w:rPr>
        <w:t>Ожидаемые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результаты внедрения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целевой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модели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наставничества: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spacing w:before="154"/>
        <w:ind w:right="404" w:firstLine="707"/>
        <w:jc w:val="both"/>
        <w:rPr>
          <w:sz w:val="24"/>
        </w:rPr>
      </w:pPr>
      <w:r>
        <w:rPr>
          <w:color w:val="212121"/>
          <w:sz w:val="24"/>
        </w:rPr>
        <w:t>измеримое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улучшение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показателей,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обучающихся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образовательной,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культурной, спортивной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сферах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и сфере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дополнительного образования;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4" w:firstLine="707"/>
        <w:jc w:val="both"/>
        <w:rPr>
          <w:sz w:val="24"/>
        </w:rPr>
      </w:pPr>
      <w:r>
        <w:rPr>
          <w:color w:val="212121"/>
          <w:sz w:val="24"/>
        </w:rPr>
        <w:t>улучшение психологического климата в образовательной организации как среди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обучающихся,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так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внутри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педагогического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коллектива,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связанное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выстраиванием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долгосрочных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психологически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комфортных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коммуникаций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основе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партнерства;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4" w:firstLine="707"/>
        <w:jc w:val="both"/>
        <w:rPr>
          <w:sz w:val="24"/>
        </w:rPr>
      </w:pPr>
      <w:r>
        <w:rPr>
          <w:color w:val="212121"/>
          <w:sz w:val="24"/>
        </w:rPr>
        <w:t>плавный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«вход»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молодого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учителя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специалиста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целом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профессию,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построение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продуктивной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среды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педагогическом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коллективе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основе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взаимообогащающих</w:t>
      </w:r>
      <w:proofErr w:type="spellEnd"/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отношений начинающих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 опытных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специалистов;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spacing w:before="1"/>
        <w:ind w:left="1295"/>
        <w:jc w:val="both"/>
        <w:rPr>
          <w:sz w:val="24"/>
        </w:rPr>
      </w:pPr>
      <w:r>
        <w:rPr>
          <w:color w:val="212121"/>
          <w:sz w:val="24"/>
        </w:rPr>
        <w:t>адаптация учителя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новом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педагогическом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коллективе;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6" w:firstLine="707"/>
        <w:jc w:val="both"/>
        <w:rPr>
          <w:sz w:val="24"/>
        </w:rPr>
      </w:pPr>
      <w:r>
        <w:rPr>
          <w:color w:val="212121"/>
          <w:sz w:val="24"/>
        </w:rPr>
        <w:t>измеримое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улучшение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личных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показателей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эффективности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педагогов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сотрудников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школы,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связанное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развитием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гибких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навыков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и </w:t>
      </w:r>
      <w:proofErr w:type="spellStart"/>
      <w:r>
        <w:rPr>
          <w:color w:val="212121"/>
          <w:sz w:val="24"/>
        </w:rPr>
        <w:t>метакомпетенций</w:t>
      </w:r>
      <w:proofErr w:type="spellEnd"/>
      <w:r>
        <w:rPr>
          <w:color w:val="212121"/>
          <w:sz w:val="24"/>
        </w:rPr>
        <w:t>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left="1295"/>
        <w:jc w:val="both"/>
        <w:rPr>
          <w:sz w:val="24"/>
        </w:rPr>
      </w:pPr>
      <w:r>
        <w:rPr>
          <w:color w:val="212121"/>
          <w:sz w:val="24"/>
        </w:rPr>
        <w:t>рост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мотивации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 учебе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саморазвитию учащихся;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left="1295"/>
        <w:jc w:val="both"/>
        <w:rPr>
          <w:sz w:val="24"/>
        </w:rPr>
      </w:pPr>
      <w:r>
        <w:rPr>
          <w:color w:val="212121"/>
          <w:sz w:val="24"/>
        </w:rPr>
        <w:t>снижение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показателей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неуспеваемости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учащихся;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8" w:firstLine="707"/>
        <w:jc w:val="both"/>
        <w:rPr>
          <w:sz w:val="24"/>
        </w:rPr>
      </w:pPr>
      <w:r>
        <w:rPr>
          <w:color w:val="212121"/>
          <w:sz w:val="24"/>
        </w:rPr>
        <w:t>практическая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реализация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концепции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построения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индивидуальных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траекторий;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left="1295"/>
        <w:jc w:val="both"/>
        <w:rPr>
          <w:sz w:val="24"/>
        </w:rPr>
      </w:pPr>
      <w:r>
        <w:rPr>
          <w:color w:val="212121"/>
          <w:sz w:val="24"/>
        </w:rPr>
        <w:t>рост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числа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обучающихся,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прошедших</w:t>
      </w:r>
      <w:r>
        <w:rPr>
          <w:color w:val="212121"/>
          <w:spacing w:val="-3"/>
          <w:sz w:val="24"/>
        </w:rPr>
        <w:t xml:space="preserve"> </w:t>
      </w:r>
      <w:proofErr w:type="spellStart"/>
      <w:r>
        <w:rPr>
          <w:color w:val="212121"/>
          <w:sz w:val="24"/>
        </w:rPr>
        <w:t>профориентационные</w:t>
      </w:r>
      <w:proofErr w:type="spellEnd"/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мероприятия;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5" w:firstLine="707"/>
        <w:jc w:val="both"/>
        <w:rPr>
          <w:sz w:val="24"/>
        </w:rPr>
      </w:pPr>
      <w:r>
        <w:rPr>
          <w:color w:val="212121"/>
          <w:sz w:val="24"/>
        </w:rPr>
        <w:t>формирование осознанной позиции, необходимой для выбора образовательной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траектории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будущей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профессиональной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реализации;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left="1295"/>
        <w:jc w:val="both"/>
        <w:rPr>
          <w:sz w:val="24"/>
        </w:rPr>
      </w:pPr>
      <w:r>
        <w:rPr>
          <w:color w:val="212121"/>
          <w:sz w:val="24"/>
        </w:rPr>
        <w:t>формирование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активной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гражданской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позиции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школьного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сообщества;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6" w:firstLine="707"/>
        <w:jc w:val="both"/>
        <w:rPr>
          <w:sz w:val="24"/>
        </w:rPr>
      </w:pPr>
      <w:r>
        <w:rPr>
          <w:color w:val="212121"/>
          <w:sz w:val="24"/>
        </w:rPr>
        <w:t>рост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информированности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перспективах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самостоятельного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выбора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векторов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творческого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развития,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карьерных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возможностях;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spacing w:before="1"/>
        <w:ind w:right="404" w:firstLine="707"/>
        <w:jc w:val="both"/>
        <w:rPr>
          <w:sz w:val="24"/>
        </w:rPr>
      </w:pPr>
      <w:r>
        <w:rPr>
          <w:color w:val="212121"/>
          <w:sz w:val="24"/>
        </w:rPr>
        <w:t>повышение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уровня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сформированности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ценностных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жизненных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позиций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ориентиров;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2" w:firstLine="707"/>
        <w:jc w:val="both"/>
        <w:rPr>
          <w:sz w:val="24"/>
        </w:rPr>
      </w:pPr>
      <w:r>
        <w:rPr>
          <w:color w:val="212121"/>
          <w:sz w:val="24"/>
        </w:rPr>
        <w:t>снижение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конфликтности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развитие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коммуникативных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навыков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горизонтального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вертикального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социального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движения;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6" w:firstLine="707"/>
        <w:jc w:val="both"/>
        <w:rPr>
          <w:sz w:val="24"/>
        </w:rPr>
      </w:pPr>
      <w:r>
        <w:rPr>
          <w:color w:val="212121"/>
          <w:sz w:val="24"/>
        </w:rPr>
        <w:t>увеличение доли учащихся, участвующих в программах развития талантливых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обучающихся;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7" w:firstLine="707"/>
        <w:jc w:val="both"/>
        <w:rPr>
          <w:sz w:val="24"/>
        </w:rPr>
      </w:pPr>
      <w:r>
        <w:rPr>
          <w:color w:val="212121"/>
          <w:sz w:val="24"/>
        </w:rPr>
        <w:t>снижение проблем адаптации в (новом) учебном коллективе: психологические,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организационные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социальные;</w:t>
      </w:r>
    </w:p>
    <w:p w:rsidR="00C512C1" w:rsidRDefault="00095377">
      <w:pPr>
        <w:pStyle w:val="a5"/>
        <w:numPr>
          <w:ilvl w:val="1"/>
          <w:numId w:val="18"/>
        </w:numPr>
        <w:tabs>
          <w:tab w:val="left" w:pos="1296"/>
        </w:tabs>
        <w:ind w:right="405" w:firstLine="707"/>
        <w:jc w:val="both"/>
        <w:rPr>
          <w:sz w:val="24"/>
        </w:rPr>
      </w:pPr>
      <w:r>
        <w:rPr>
          <w:color w:val="212121"/>
          <w:sz w:val="24"/>
        </w:rPr>
        <w:t>включение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систему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наставнических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отношений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детей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ограниченными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возможностями здоровья.</w:t>
      </w:r>
    </w:p>
    <w:p w:rsidR="00C512C1" w:rsidRDefault="00095377">
      <w:pPr>
        <w:pStyle w:val="a3"/>
        <w:spacing w:line="274" w:lineRule="exact"/>
        <w:ind w:left="1010" w:firstLine="0"/>
        <w:jc w:val="both"/>
      </w:pP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используются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следующие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понятия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термины.</w:t>
      </w:r>
    </w:p>
    <w:p w:rsidR="00C512C1" w:rsidRDefault="00095377">
      <w:pPr>
        <w:pStyle w:val="a3"/>
        <w:spacing w:before="151"/>
        <w:ind w:right="403"/>
        <w:jc w:val="both"/>
      </w:pPr>
      <w:r>
        <w:rPr>
          <w:color w:val="212121"/>
        </w:rPr>
        <w:t>Наставничество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универсальная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технология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передачи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опыта,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знаний,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 xml:space="preserve">формирования навыков, компетенций, </w:t>
      </w:r>
      <w:proofErr w:type="spellStart"/>
      <w:r>
        <w:rPr>
          <w:color w:val="212121"/>
        </w:rPr>
        <w:t>метакомпетенций</w:t>
      </w:r>
      <w:proofErr w:type="spellEnd"/>
      <w:r>
        <w:rPr>
          <w:color w:val="212121"/>
        </w:rPr>
        <w:t xml:space="preserve"> и ценностей через неформальное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взаимообогащающее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общение,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основанное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доверии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 партнерстве.</w:t>
      </w:r>
    </w:p>
    <w:p w:rsidR="00C512C1" w:rsidRDefault="00095377">
      <w:pPr>
        <w:pStyle w:val="a3"/>
        <w:spacing w:before="151"/>
        <w:ind w:right="404"/>
        <w:jc w:val="both"/>
      </w:pPr>
      <w:r>
        <w:rPr>
          <w:color w:val="212121"/>
        </w:rPr>
        <w:t>Форма наставничества – способ реализации целевой модели 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пары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группы,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находятся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заданной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обстоятельствами ролевой ситуации, определяемой основной деятельностью и позицией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участников.</w:t>
      </w:r>
    </w:p>
    <w:p w:rsidR="00C512C1" w:rsidRDefault="00095377">
      <w:pPr>
        <w:pStyle w:val="a3"/>
        <w:spacing w:before="149"/>
        <w:ind w:right="403"/>
        <w:jc w:val="both"/>
      </w:pPr>
      <w:r>
        <w:rPr>
          <w:color w:val="212121"/>
        </w:rPr>
        <w:t>Программа наставничества – комплекс мероприятий и формирующих их действий,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направленный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взаимоотношений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наставляемого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формах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получения ожидаемых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результатов.</w:t>
      </w:r>
    </w:p>
    <w:p w:rsidR="00C512C1" w:rsidRDefault="00095377">
      <w:pPr>
        <w:pStyle w:val="a3"/>
        <w:spacing w:before="152"/>
        <w:ind w:right="402"/>
        <w:jc w:val="both"/>
      </w:pPr>
      <w:r>
        <w:rPr>
          <w:color w:val="212121"/>
        </w:rPr>
        <w:t>Наставляемый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взаимодействие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помощи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поддержке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решает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жизненные,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личные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профессиональные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задачи,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приобретает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новый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опыт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развивает</w:t>
      </w:r>
    </w:p>
    <w:p w:rsidR="00C512C1" w:rsidRDefault="00C512C1">
      <w:pPr>
        <w:jc w:val="both"/>
        <w:sectPr w:rsidR="00C512C1">
          <w:pgSz w:w="11910" w:h="16840"/>
          <w:pgMar w:top="1040" w:right="440" w:bottom="280" w:left="1400" w:header="720" w:footer="720" w:gutter="0"/>
          <w:cols w:space="720"/>
        </w:sectPr>
      </w:pPr>
    </w:p>
    <w:p w:rsidR="00C512C1" w:rsidRDefault="00095377">
      <w:pPr>
        <w:pStyle w:val="a3"/>
        <w:spacing w:before="68"/>
        <w:ind w:firstLine="0"/>
      </w:pPr>
      <w:r>
        <w:rPr>
          <w:color w:val="212121"/>
        </w:rPr>
        <w:lastRenderedPageBreak/>
        <w:t>новые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навыки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компетенции.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конкретных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формах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наставляемый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определен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термином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«обучающийся».</w:t>
      </w:r>
    </w:p>
    <w:p w:rsidR="00C512C1" w:rsidRDefault="00095377">
      <w:pPr>
        <w:pStyle w:val="a3"/>
        <w:spacing w:before="152"/>
        <w:ind w:right="402"/>
        <w:jc w:val="both"/>
      </w:pPr>
      <w:r>
        <w:rPr>
          <w:color w:val="212121"/>
        </w:rPr>
        <w:t>Наставник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имеющий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успешный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опыт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достижении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жизненного,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личностного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готовый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компетентный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поделиться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опытом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навыками,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необходимыми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стимуляции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поддержки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процессов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самореализации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 самосовершенствования наставляемого.</w:t>
      </w:r>
    </w:p>
    <w:p w:rsidR="00C512C1" w:rsidRDefault="00095377">
      <w:pPr>
        <w:pStyle w:val="a3"/>
        <w:spacing w:before="149"/>
        <w:ind w:right="404"/>
        <w:jc w:val="both"/>
      </w:pPr>
      <w:r>
        <w:rPr>
          <w:color w:val="212121"/>
        </w:rPr>
        <w:t>Куратор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сотрудник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осуществляющей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общеобразовательным,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дополнительным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общеобразовательным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программам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среднего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образования,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партнеров,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который отвечает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организацию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наставничества.</w:t>
      </w:r>
    </w:p>
    <w:p w:rsidR="00C512C1" w:rsidRDefault="00095377">
      <w:pPr>
        <w:pStyle w:val="a3"/>
        <w:spacing w:before="151"/>
        <w:ind w:right="407"/>
        <w:jc w:val="both"/>
      </w:pPr>
      <w:r>
        <w:rPr>
          <w:color w:val="212121"/>
        </w:rPr>
        <w:t>Целевая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модель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ресурсов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процессов,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необходимых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программ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организациях.</w:t>
      </w:r>
    </w:p>
    <w:p w:rsidR="00C512C1" w:rsidRDefault="00095377">
      <w:pPr>
        <w:pStyle w:val="a3"/>
        <w:spacing w:before="150"/>
        <w:ind w:right="403"/>
        <w:jc w:val="both"/>
      </w:pPr>
      <w:r>
        <w:rPr>
          <w:color w:val="212121"/>
        </w:rPr>
        <w:t>Методология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концептуальных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взглядов,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подходов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методов, обоснованных научными исследованиями и практическим опытом, позволяющая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понять и организовать процесс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взаимодействия наставника и наставляемого.</w:t>
      </w:r>
    </w:p>
    <w:p w:rsidR="00C512C1" w:rsidRDefault="00095377">
      <w:pPr>
        <w:pStyle w:val="a3"/>
        <w:spacing w:before="151"/>
        <w:ind w:right="405"/>
        <w:jc w:val="both"/>
      </w:pPr>
      <w:r>
        <w:rPr>
          <w:color w:val="212121"/>
        </w:rPr>
        <w:t>Активное слушание – практика, позволяющая точнее понимать психологические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состояния, чувства, мысли собеседника с помощью особых приемов участия в беседе,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активное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выражение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собственных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переживаний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соображений,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уточнения,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паузы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Применяется,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чтобы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установить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доверительные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отношения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между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наставником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наставляемым.</w:t>
      </w:r>
    </w:p>
    <w:p w:rsidR="00C512C1" w:rsidRDefault="00095377">
      <w:pPr>
        <w:pStyle w:val="a3"/>
        <w:spacing w:before="149"/>
        <w:ind w:right="402"/>
        <w:jc w:val="both"/>
      </w:pPr>
      <w:proofErr w:type="spellStart"/>
      <w:r>
        <w:rPr>
          <w:color w:val="212121"/>
        </w:rPr>
        <w:t>Буллинг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проявление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агрессии,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физическое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насилие,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унижение,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издевательства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отношении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обучающегося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стороны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других обучающихся и/или учителей. Одна из современных разновидностей </w:t>
      </w:r>
      <w:proofErr w:type="spellStart"/>
      <w:r>
        <w:rPr>
          <w:color w:val="212121"/>
        </w:rPr>
        <w:t>буллинга</w:t>
      </w:r>
      <w:proofErr w:type="spellEnd"/>
      <w:r>
        <w:rPr>
          <w:color w:val="212121"/>
        </w:rPr>
        <w:t xml:space="preserve"> –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кибербуллинг</w:t>
      </w:r>
      <w:proofErr w:type="spellEnd"/>
      <w:r>
        <w:rPr>
          <w:color w:val="212121"/>
        </w:rPr>
        <w:t>, травля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социальных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сетях.</w:t>
      </w:r>
    </w:p>
    <w:p w:rsidR="00C512C1" w:rsidRDefault="00095377">
      <w:pPr>
        <w:pStyle w:val="a3"/>
        <w:spacing w:before="154" w:line="237" w:lineRule="auto"/>
        <w:ind w:right="405"/>
        <w:jc w:val="both"/>
      </w:pPr>
      <w:proofErr w:type="spellStart"/>
      <w:r>
        <w:rPr>
          <w:color w:val="212121"/>
        </w:rPr>
        <w:t>Метакомпетенции</w:t>
      </w:r>
      <w:proofErr w:type="spellEnd"/>
      <w:r>
        <w:rPr>
          <w:color w:val="212121"/>
        </w:rPr>
        <w:t xml:space="preserve"> – способность формировать у себя новые навыки и компетенции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самостоятельно,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только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манипулировать полученными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извне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знаниями 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навыками.</w:t>
      </w:r>
    </w:p>
    <w:p w:rsidR="00C512C1" w:rsidRDefault="00095377">
      <w:pPr>
        <w:pStyle w:val="a3"/>
        <w:spacing w:before="154" w:line="237" w:lineRule="auto"/>
        <w:ind w:right="409"/>
        <w:jc w:val="both"/>
      </w:pPr>
      <w:proofErr w:type="spellStart"/>
      <w:r>
        <w:rPr>
          <w:color w:val="212121"/>
        </w:rPr>
        <w:t>Тьютор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специалист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помогает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обучающемуся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определиться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индивидуальным образовательным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маршрутом.</w:t>
      </w:r>
    </w:p>
    <w:p w:rsidR="00C512C1" w:rsidRDefault="00095377">
      <w:pPr>
        <w:pStyle w:val="a3"/>
        <w:spacing w:before="155"/>
        <w:ind w:right="404"/>
        <w:jc w:val="both"/>
      </w:pPr>
      <w:r>
        <w:rPr>
          <w:color w:val="212121"/>
        </w:rPr>
        <w:t>Благодарный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выпускник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выпускник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ощущает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эмоциональную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связь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чувствует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признательность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поддерживает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личными ресурсами (делится опытом, мотивирует обучающихся и педагогов, инициирует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 развивает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эндаумент</w:t>
      </w:r>
      <w:proofErr w:type="spellEnd"/>
      <w:r>
        <w:rPr>
          <w:color w:val="212121"/>
        </w:rPr>
        <w:t>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организует стажировки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т. д.).</w:t>
      </w:r>
    </w:p>
    <w:p w:rsidR="00C512C1" w:rsidRDefault="00095377">
      <w:pPr>
        <w:pStyle w:val="a3"/>
        <w:spacing w:before="149"/>
        <w:ind w:right="403"/>
        <w:jc w:val="both"/>
      </w:pPr>
      <w:r>
        <w:rPr>
          <w:color w:val="212121"/>
        </w:rPr>
        <w:t>Школьное сообщество (сообщество образовательной организации) – сотрудники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данной образовательной организации, обучающиеся, их родители, выпускники и любые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другие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субъекты,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объединены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стремлением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вклад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развитие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совместно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действуют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ради этой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цели.</w:t>
      </w:r>
    </w:p>
    <w:p w:rsidR="00C512C1" w:rsidRDefault="00095377">
      <w:pPr>
        <w:pStyle w:val="1"/>
        <w:numPr>
          <w:ilvl w:val="0"/>
          <w:numId w:val="19"/>
        </w:numPr>
        <w:tabs>
          <w:tab w:val="left" w:pos="543"/>
        </w:tabs>
        <w:spacing w:before="154"/>
        <w:ind w:hanging="241"/>
      </w:pPr>
      <w:r>
        <w:rPr>
          <w:color w:val="212121"/>
        </w:rPr>
        <w:t>Структура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управления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реализацией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Программы</w:t>
      </w:r>
    </w:p>
    <w:p w:rsidR="00C512C1" w:rsidRDefault="00C512C1">
      <w:pPr>
        <w:pStyle w:val="a3"/>
        <w:spacing w:before="2" w:after="1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5014"/>
        <w:gridCol w:w="1918"/>
      </w:tblGrid>
      <w:tr w:rsidR="00C512C1">
        <w:trPr>
          <w:trHeight w:val="702"/>
        </w:trPr>
        <w:tc>
          <w:tcPr>
            <w:tcW w:w="2573" w:type="dxa"/>
          </w:tcPr>
          <w:p w:rsidR="00C512C1" w:rsidRDefault="00095377">
            <w:pPr>
              <w:pStyle w:val="TableParagraph"/>
              <w:spacing w:before="75"/>
              <w:ind w:right="74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5014" w:type="dxa"/>
          </w:tcPr>
          <w:p w:rsidR="00C512C1" w:rsidRDefault="0009537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18" w:type="dxa"/>
          </w:tcPr>
          <w:p w:rsidR="00C512C1" w:rsidRDefault="00095377">
            <w:pPr>
              <w:pStyle w:val="TableParagraph"/>
              <w:spacing w:before="75"/>
              <w:ind w:left="75" w:right="51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512C1">
        <w:trPr>
          <w:trHeight w:val="1807"/>
        </w:trPr>
        <w:tc>
          <w:tcPr>
            <w:tcW w:w="2573" w:type="dxa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5014" w:type="dxa"/>
          </w:tcPr>
          <w:p w:rsidR="00C512C1" w:rsidRDefault="00095377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before="68"/>
              <w:ind w:right="66"/>
              <w:rPr>
                <w:sz w:val="24"/>
              </w:rPr>
            </w:pPr>
            <w:r>
              <w:rPr>
                <w:sz w:val="24"/>
              </w:rPr>
              <w:t>Разработка и утверждение 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документов, необходимых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C512C1" w:rsidRDefault="00095377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512C1" w:rsidRDefault="00095377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ind w:right="468"/>
              <w:rPr>
                <w:sz w:val="24"/>
              </w:rPr>
            </w:pPr>
            <w:r>
              <w:rPr>
                <w:sz w:val="24"/>
              </w:rPr>
              <w:t>Назначение куратора внедрения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наставничества.</w:t>
            </w:r>
          </w:p>
        </w:tc>
        <w:tc>
          <w:tcPr>
            <w:tcW w:w="1918" w:type="dxa"/>
          </w:tcPr>
          <w:p w:rsidR="00C512C1" w:rsidRDefault="00095377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</w:tbl>
    <w:p w:rsidR="00C512C1" w:rsidRDefault="00C512C1">
      <w:pPr>
        <w:rPr>
          <w:sz w:val="24"/>
        </w:rPr>
        <w:sectPr w:rsidR="00C512C1">
          <w:pgSz w:w="11910" w:h="16840"/>
          <w:pgMar w:top="104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5014"/>
        <w:gridCol w:w="1918"/>
      </w:tblGrid>
      <w:tr w:rsidR="00C512C1">
        <w:trPr>
          <w:trHeight w:val="702"/>
        </w:trPr>
        <w:tc>
          <w:tcPr>
            <w:tcW w:w="2573" w:type="dxa"/>
          </w:tcPr>
          <w:p w:rsidR="00C512C1" w:rsidRDefault="00095377">
            <w:pPr>
              <w:pStyle w:val="TableParagraph"/>
              <w:spacing w:before="70"/>
              <w:ind w:right="7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Ответственный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5014" w:type="dxa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18" w:type="dxa"/>
          </w:tcPr>
          <w:p w:rsidR="00C512C1" w:rsidRDefault="00095377">
            <w:pPr>
              <w:pStyle w:val="TableParagraph"/>
              <w:spacing w:before="70"/>
              <w:ind w:left="75" w:right="51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512C1">
        <w:trPr>
          <w:trHeight w:val="2082"/>
        </w:trPr>
        <w:tc>
          <w:tcPr>
            <w:tcW w:w="2573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4" w:type="dxa"/>
          </w:tcPr>
          <w:p w:rsidR="00C512C1" w:rsidRDefault="00095377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before="6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C512C1" w:rsidRDefault="00095377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C512C1" w:rsidRDefault="00095377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63"/>
              <w:rPr>
                <w:sz w:val="24"/>
              </w:rPr>
            </w:pPr>
            <w:r>
              <w:rPr>
                <w:sz w:val="24"/>
              </w:rPr>
              <w:t>Реализация кадровой политики в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512C1" w:rsidRDefault="00095377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815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 обеспечение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</w:t>
            </w:r>
          </w:p>
        </w:tc>
        <w:tc>
          <w:tcPr>
            <w:tcW w:w="1918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C512C1">
        <w:trPr>
          <w:trHeight w:val="4841"/>
        </w:trPr>
        <w:tc>
          <w:tcPr>
            <w:tcW w:w="2573" w:type="dxa"/>
          </w:tcPr>
          <w:p w:rsidR="00C512C1" w:rsidRDefault="00095377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014" w:type="dxa"/>
          </w:tcPr>
          <w:p w:rsidR="00C512C1" w:rsidRDefault="000953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before="63"/>
              <w:ind w:right="1049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C512C1" w:rsidRDefault="000953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287"/>
              <w:rPr>
                <w:sz w:val="24"/>
              </w:rPr>
            </w:pPr>
            <w:r>
              <w:rPr>
                <w:sz w:val="24"/>
              </w:rPr>
              <w:t>Организация обучения наставников (в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512C1" w:rsidRDefault="00095377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C512C1" w:rsidRDefault="000953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473"/>
              <w:rPr>
                <w:sz w:val="24"/>
              </w:rPr>
            </w:pPr>
            <w:r>
              <w:rPr>
                <w:sz w:val="24"/>
              </w:rPr>
              <w:t>Контроль процедуры внедрения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наставничества.</w:t>
            </w:r>
          </w:p>
          <w:p w:rsidR="00C512C1" w:rsidRDefault="000953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13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512C1" w:rsidRDefault="000953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1143"/>
              <w:rPr>
                <w:sz w:val="24"/>
              </w:rPr>
            </w:pPr>
            <w:r>
              <w:rPr>
                <w:sz w:val="24"/>
              </w:rPr>
              <w:t>Участие в оценке 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различные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512C1" w:rsidRDefault="000953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815"/>
              <w:jc w:val="both"/>
              <w:rPr>
                <w:sz w:val="24"/>
              </w:rPr>
            </w:pPr>
            <w:r>
              <w:rPr>
                <w:sz w:val="24"/>
              </w:rPr>
              <w:t>Решение организационных 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 в процессе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C512C1" w:rsidRDefault="000953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before="1"/>
              <w:ind w:right="843"/>
              <w:jc w:val="both"/>
              <w:rPr>
                <w:sz w:val="24"/>
              </w:rPr>
            </w:pPr>
            <w:r>
              <w:rPr>
                <w:sz w:val="24"/>
              </w:rPr>
              <w:t>Мониторинг эффективности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</w:t>
            </w:r>
          </w:p>
        </w:tc>
        <w:tc>
          <w:tcPr>
            <w:tcW w:w="1918" w:type="dxa"/>
          </w:tcPr>
          <w:p w:rsidR="00C512C1" w:rsidRDefault="00095377">
            <w:pPr>
              <w:pStyle w:val="TableParagraph"/>
              <w:spacing w:before="63"/>
              <w:ind w:left="75" w:right="404"/>
              <w:rPr>
                <w:sz w:val="24"/>
              </w:rPr>
            </w:pPr>
            <w:r>
              <w:rPr>
                <w:sz w:val="24"/>
              </w:rPr>
              <w:t>Январь–июнь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C512C1">
        <w:trPr>
          <w:trHeight w:val="2359"/>
        </w:trPr>
        <w:tc>
          <w:tcPr>
            <w:tcW w:w="2573" w:type="dxa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  <w:tc>
          <w:tcPr>
            <w:tcW w:w="5014" w:type="dxa"/>
          </w:tcPr>
          <w:p w:rsidR="00C512C1" w:rsidRDefault="00095377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spacing w:before="65"/>
              <w:ind w:right="32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C512C1" w:rsidRDefault="00095377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</w:p>
          <w:p w:rsidR="00C512C1" w:rsidRDefault="00095377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  <w:p w:rsidR="00C512C1" w:rsidRDefault="00095377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C512C1" w:rsidRDefault="00095377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  <w:p w:rsidR="00C512C1" w:rsidRDefault="00095377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C512C1" w:rsidRDefault="00095377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«Студент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ученик»</w:t>
            </w:r>
          </w:p>
        </w:tc>
        <w:tc>
          <w:tcPr>
            <w:tcW w:w="1918" w:type="dxa"/>
          </w:tcPr>
          <w:p w:rsidR="00C512C1" w:rsidRDefault="00095377">
            <w:pPr>
              <w:pStyle w:val="TableParagraph"/>
              <w:spacing w:before="65"/>
              <w:ind w:left="75" w:right="1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</w:tr>
      <w:tr w:rsidR="00C512C1">
        <w:trPr>
          <w:trHeight w:val="1530"/>
        </w:trPr>
        <w:tc>
          <w:tcPr>
            <w:tcW w:w="2573" w:type="dxa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014" w:type="dxa"/>
          </w:tcPr>
          <w:p w:rsidR="00C512C1" w:rsidRDefault="00095377">
            <w:pPr>
              <w:pStyle w:val="TableParagraph"/>
              <w:tabs>
                <w:tab w:val="left" w:pos="2657"/>
                <w:tab w:val="left" w:pos="3329"/>
                <w:tab w:val="left" w:pos="4032"/>
              </w:tabs>
              <w:spacing w:before="65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совместимости,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z w:val="24"/>
              </w:rPr>
              <w:tab/>
              <w:t>пар,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918" w:type="dxa"/>
          </w:tcPr>
          <w:p w:rsidR="00C512C1" w:rsidRDefault="00095377">
            <w:pPr>
              <w:pStyle w:val="TableParagraph"/>
              <w:spacing w:before="65"/>
              <w:ind w:left="75" w:right="1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</w:tr>
      <w:tr w:rsidR="00C512C1">
        <w:trPr>
          <w:trHeight w:val="702"/>
        </w:trPr>
        <w:tc>
          <w:tcPr>
            <w:tcW w:w="2573" w:type="dxa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</w:p>
        </w:tc>
        <w:tc>
          <w:tcPr>
            <w:tcW w:w="5014" w:type="dxa"/>
          </w:tcPr>
          <w:p w:rsidR="00C512C1" w:rsidRDefault="00095377">
            <w:pPr>
              <w:pStyle w:val="TableParagraph"/>
              <w:spacing w:before="63"/>
              <w:ind w:right="1286"/>
              <w:rPr>
                <w:sz w:val="24"/>
              </w:rPr>
            </w:pPr>
            <w:r>
              <w:rPr>
                <w:sz w:val="24"/>
              </w:rPr>
              <w:t>Решение поставленных задач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1918" w:type="dxa"/>
          </w:tcPr>
          <w:p w:rsidR="00C512C1" w:rsidRDefault="00095377">
            <w:pPr>
              <w:pStyle w:val="TableParagraph"/>
              <w:spacing w:before="63"/>
              <w:ind w:left="75" w:right="1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</w:tr>
    </w:tbl>
    <w:p w:rsidR="00C512C1" w:rsidRDefault="00095377">
      <w:pPr>
        <w:pStyle w:val="a5"/>
        <w:numPr>
          <w:ilvl w:val="0"/>
          <w:numId w:val="19"/>
        </w:numPr>
        <w:tabs>
          <w:tab w:val="left" w:pos="543"/>
        </w:tabs>
        <w:spacing w:line="267" w:lineRule="exact"/>
        <w:ind w:hanging="241"/>
        <w:rPr>
          <w:b/>
          <w:sz w:val="24"/>
        </w:rPr>
      </w:pPr>
      <w:r>
        <w:rPr>
          <w:b/>
          <w:color w:val="212121"/>
          <w:sz w:val="24"/>
        </w:rPr>
        <w:t>Этапы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реализации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Программы</w:t>
      </w:r>
    </w:p>
    <w:p w:rsidR="00C512C1" w:rsidRDefault="00C512C1">
      <w:pPr>
        <w:pStyle w:val="a3"/>
        <w:spacing w:before="2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4232"/>
        <w:gridCol w:w="2699"/>
      </w:tblGrid>
      <w:tr w:rsidR="00C512C1">
        <w:trPr>
          <w:trHeight w:val="426"/>
        </w:trPr>
        <w:tc>
          <w:tcPr>
            <w:tcW w:w="2576" w:type="dxa"/>
          </w:tcPr>
          <w:p w:rsidR="00C512C1" w:rsidRDefault="0009537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4232" w:type="dxa"/>
          </w:tcPr>
          <w:p w:rsidR="00C512C1" w:rsidRDefault="00095377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99" w:type="dxa"/>
          </w:tcPr>
          <w:p w:rsidR="00C512C1" w:rsidRDefault="00095377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C512C1">
        <w:trPr>
          <w:trHeight w:val="1255"/>
        </w:trPr>
        <w:tc>
          <w:tcPr>
            <w:tcW w:w="2576" w:type="dxa"/>
          </w:tcPr>
          <w:p w:rsidR="00C512C1" w:rsidRDefault="00095377">
            <w:pPr>
              <w:pStyle w:val="TableParagraph"/>
              <w:spacing w:before="71"/>
              <w:ind w:right="375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запуска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232" w:type="dxa"/>
          </w:tcPr>
          <w:p w:rsidR="00C512C1" w:rsidRDefault="00095377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before="71"/>
              <w:ind w:right="37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C512C1" w:rsidRDefault="00095377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ind w:right="236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2699" w:type="dxa"/>
          </w:tcPr>
          <w:p w:rsidR="00C512C1" w:rsidRDefault="00095377">
            <w:pPr>
              <w:pStyle w:val="TableParagraph"/>
              <w:spacing w:before="71"/>
              <w:ind w:left="73" w:right="941"/>
              <w:rPr>
                <w:sz w:val="24"/>
              </w:rPr>
            </w:pPr>
            <w:r>
              <w:rPr>
                <w:sz w:val="24"/>
              </w:rPr>
              <w:t>Дорожная карта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</w:tbl>
    <w:p w:rsidR="00C512C1" w:rsidRDefault="00C512C1">
      <w:pPr>
        <w:rPr>
          <w:sz w:val="24"/>
        </w:rPr>
        <w:sectPr w:rsidR="00C512C1">
          <w:pgSz w:w="11910" w:h="16840"/>
          <w:pgMar w:top="112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4232"/>
        <w:gridCol w:w="2699"/>
      </w:tblGrid>
      <w:tr w:rsidR="00C512C1">
        <w:trPr>
          <w:trHeight w:val="427"/>
        </w:trPr>
        <w:tc>
          <w:tcPr>
            <w:tcW w:w="2576" w:type="dxa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Этапы</w:t>
            </w:r>
          </w:p>
        </w:tc>
        <w:tc>
          <w:tcPr>
            <w:tcW w:w="4232" w:type="dxa"/>
          </w:tcPr>
          <w:p w:rsidR="00C512C1" w:rsidRDefault="00095377">
            <w:pPr>
              <w:pStyle w:val="TableParagraph"/>
              <w:spacing w:before="7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99" w:type="dxa"/>
          </w:tcPr>
          <w:p w:rsidR="00C512C1" w:rsidRDefault="00095377">
            <w:pPr>
              <w:pStyle w:val="TableParagraph"/>
              <w:spacing w:before="7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C512C1">
        <w:trPr>
          <w:trHeight w:val="2634"/>
        </w:trPr>
        <w:tc>
          <w:tcPr>
            <w:tcW w:w="2576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2" w:type="dxa"/>
          </w:tcPr>
          <w:p w:rsidR="00C512C1" w:rsidRDefault="00095377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before="65"/>
              <w:ind w:right="866"/>
              <w:rPr>
                <w:sz w:val="24"/>
              </w:rPr>
            </w:pPr>
            <w:r>
              <w:rPr>
                <w:sz w:val="24"/>
              </w:rPr>
              <w:t>Выбор аудитории для 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C512C1" w:rsidRDefault="00095377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ind w:right="576"/>
              <w:rPr>
                <w:sz w:val="24"/>
              </w:rPr>
            </w:pPr>
            <w:r>
              <w:rPr>
                <w:sz w:val="24"/>
              </w:rPr>
              <w:t>Информирование и выбор форм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512C1" w:rsidRDefault="00095377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ind w:right="1309"/>
              <w:rPr>
                <w:sz w:val="24"/>
              </w:rPr>
            </w:pPr>
            <w:r>
              <w:rPr>
                <w:sz w:val="24"/>
              </w:rPr>
              <w:t>На внешнем контуре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 w:rsidR="00C512C1" w:rsidRDefault="00095377">
            <w:pPr>
              <w:pStyle w:val="TableParagraph"/>
              <w:ind w:left="345" w:right="564"/>
              <w:rPr>
                <w:sz w:val="24"/>
              </w:rPr>
            </w:pPr>
            <w:r>
              <w:rPr>
                <w:sz w:val="24"/>
              </w:rPr>
              <w:t>направленная на 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 ресурсов к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99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C512C1">
        <w:trPr>
          <w:trHeight w:val="6372"/>
        </w:trPr>
        <w:tc>
          <w:tcPr>
            <w:tcW w:w="2576" w:type="dxa"/>
          </w:tcPr>
          <w:p w:rsidR="00C512C1" w:rsidRDefault="00095377">
            <w:pPr>
              <w:pStyle w:val="TableParagraph"/>
              <w:spacing w:before="63"/>
              <w:ind w:right="389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4232" w:type="dxa"/>
          </w:tcPr>
          <w:p w:rsidR="00C512C1" w:rsidRDefault="00095377">
            <w:pPr>
              <w:pStyle w:val="TableParagraph"/>
              <w:spacing w:before="63"/>
              <w:ind w:left="73" w:right="235"/>
              <w:rPr>
                <w:sz w:val="24"/>
              </w:rPr>
            </w:pPr>
            <w:r>
              <w:rPr>
                <w:sz w:val="24"/>
              </w:rPr>
              <w:t>Работа с внутренним контуром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 действия по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</w:p>
          <w:p w:rsidR="00C512C1" w:rsidRDefault="00095377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  <w:tab w:val="left" w:pos="346"/>
              </w:tabs>
              <w:spacing w:before="151"/>
              <w:ind w:right="587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 сверстникам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 спортивных,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и адаптационных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вопросах;</w:t>
            </w:r>
          </w:p>
          <w:p w:rsidR="00C512C1" w:rsidRDefault="00095377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  <w:tab w:val="left" w:pos="346"/>
              </w:tabs>
              <w:spacing w:before="1"/>
              <w:ind w:right="679"/>
              <w:rPr>
                <w:sz w:val="24"/>
              </w:rPr>
            </w:pPr>
            <w:r>
              <w:rPr>
                <w:sz w:val="24"/>
              </w:rPr>
              <w:t>педагогов, заинтересованных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тиражировании личного</w:t>
            </w:r>
          </w:p>
          <w:p w:rsidR="00C512C1" w:rsidRDefault="00095377">
            <w:pPr>
              <w:pStyle w:val="TableParagraph"/>
              <w:ind w:left="345" w:right="289"/>
              <w:rPr>
                <w:sz w:val="24"/>
              </w:rPr>
            </w:pPr>
            <w:r>
              <w:rPr>
                <w:sz w:val="24"/>
              </w:rPr>
              <w:t>педагогического опыта и создании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продуктивной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:rsidR="00C512C1" w:rsidRDefault="00095377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  <w:tab w:val="left" w:pos="346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 родительских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</w:p>
          <w:p w:rsidR="00C512C1" w:rsidRDefault="00095377">
            <w:pPr>
              <w:pStyle w:val="TableParagraph"/>
              <w:ind w:left="345" w:right="529"/>
              <w:rPr>
                <w:sz w:val="24"/>
              </w:rPr>
            </w:pPr>
            <w:r>
              <w:rPr>
                <w:sz w:val="24"/>
              </w:rPr>
              <w:t>деятельности в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</w:p>
          <w:p w:rsidR="00C512C1" w:rsidRDefault="00095377">
            <w:pPr>
              <w:pStyle w:val="TableParagraph"/>
              <w:ind w:left="345" w:right="696"/>
              <w:rPr>
                <w:sz w:val="24"/>
              </w:rPr>
            </w:pPr>
            <w:r>
              <w:rPr>
                <w:sz w:val="24"/>
              </w:rPr>
              <w:t>представителей родительского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сообщества с 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 позицией</w:t>
            </w:r>
          </w:p>
        </w:tc>
        <w:tc>
          <w:tcPr>
            <w:tcW w:w="2699" w:type="dxa"/>
          </w:tcPr>
          <w:p w:rsidR="00C512C1" w:rsidRDefault="00095377">
            <w:pPr>
              <w:pStyle w:val="TableParagraph"/>
              <w:spacing w:before="63"/>
              <w:ind w:left="73" w:right="199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 так 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</w:p>
        </w:tc>
      </w:tr>
      <w:tr w:rsidR="00C512C1">
        <w:trPr>
          <w:trHeight w:val="2508"/>
        </w:trPr>
        <w:tc>
          <w:tcPr>
            <w:tcW w:w="2576" w:type="dxa"/>
          </w:tcPr>
          <w:p w:rsidR="00C512C1" w:rsidRDefault="00095377">
            <w:pPr>
              <w:pStyle w:val="TableParagraph"/>
              <w:spacing w:before="63"/>
              <w:ind w:right="64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232" w:type="dxa"/>
          </w:tcPr>
          <w:p w:rsidR="00C512C1" w:rsidRDefault="00095377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63"/>
              <w:ind w:right="86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базу потенциальных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 для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C512C1" w:rsidRDefault="00095377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Обучение наставников для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наставляемыми</w:t>
            </w:r>
          </w:p>
        </w:tc>
        <w:tc>
          <w:tcPr>
            <w:tcW w:w="2699" w:type="dxa"/>
          </w:tcPr>
          <w:p w:rsidR="00C512C1" w:rsidRDefault="00095377">
            <w:pPr>
              <w:pStyle w:val="TableParagraph"/>
              <w:spacing w:before="63"/>
              <w:ind w:left="73" w:right="213"/>
              <w:rPr>
                <w:sz w:val="24"/>
              </w:rPr>
            </w:pPr>
            <w:r>
              <w:rPr>
                <w:sz w:val="24"/>
              </w:rPr>
              <w:t>Заполненные анкеты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свободной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C512C1" w:rsidRDefault="00095377">
            <w:pPr>
              <w:pStyle w:val="TableParagraph"/>
              <w:ind w:left="73" w:right="877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C512C1" w:rsidRDefault="00095377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C512C1">
        <w:trPr>
          <w:trHeight w:val="1830"/>
        </w:trPr>
        <w:tc>
          <w:tcPr>
            <w:tcW w:w="2576" w:type="dxa"/>
          </w:tcPr>
          <w:p w:rsidR="00C512C1" w:rsidRDefault="00095377">
            <w:pPr>
              <w:pStyle w:val="TableParagraph"/>
              <w:spacing w:before="65"/>
              <w:ind w:right="8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4232" w:type="dxa"/>
          </w:tcPr>
          <w:p w:rsidR="00C512C1" w:rsidRDefault="00095377">
            <w:pPr>
              <w:pStyle w:val="TableParagraph"/>
              <w:spacing w:before="65"/>
              <w:ind w:left="73" w:right="884"/>
              <w:jc w:val="both"/>
              <w:rPr>
                <w:sz w:val="24"/>
              </w:rPr>
            </w:pPr>
            <w:r>
              <w:rPr>
                <w:sz w:val="24"/>
              </w:rPr>
              <w:t>Общая встреча с участием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отобранных наставников и 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C512C1" w:rsidRDefault="00095377">
            <w:pPr>
              <w:pStyle w:val="TableParagraph"/>
              <w:spacing w:before="151" w:line="237" w:lineRule="auto"/>
              <w:ind w:left="73" w:right="596"/>
              <w:rPr>
                <w:sz w:val="24"/>
              </w:rPr>
            </w:pPr>
            <w:r>
              <w:rPr>
                <w:sz w:val="24"/>
              </w:rPr>
              <w:t>Внесение сложившихся пар в базу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2699" w:type="dxa"/>
          </w:tcPr>
          <w:p w:rsidR="00C512C1" w:rsidRDefault="00095377">
            <w:pPr>
              <w:pStyle w:val="TableParagraph"/>
              <w:spacing w:before="65"/>
              <w:ind w:left="73" w:right="307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пары/группы, готовые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продолжить работу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Программы</w:t>
            </w:r>
          </w:p>
        </w:tc>
      </w:tr>
      <w:tr w:rsidR="00C512C1">
        <w:trPr>
          <w:trHeight w:val="575"/>
        </w:trPr>
        <w:tc>
          <w:tcPr>
            <w:tcW w:w="2576" w:type="dxa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4232" w:type="dxa"/>
          </w:tcPr>
          <w:p w:rsidR="00C512C1" w:rsidRDefault="00095377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гармоничных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9" w:type="dxa"/>
          </w:tcPr>
          <w:p w:rsidR="00C512C1" w:rsidRDefault="00095377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</w:tc>
      </w:tr>
    </w:tbl>
    <w:p w:rsidR="00C512C1" w:rsidRDefault="00C512C1">
      <w:pPr>
        <w:rPr>
          <w:sz w:val="24"/>
        </w:rPr>
        <w:sectPr w:rsidR="00C512C1">
          <w:pgSz w:w="11910" w:h="16840"/>
          <w:pgMar w:top="112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4232"/>
        <w:gridCol w:w="2699"/>
      </w:tblGrid>
      <w:tr w:rsidR="00C512C1">
        <w:trPr>
          <w:trHeight w:val="427"/>
        </w:trPr>
        <w:tc>
          <w:tcPr>
            <w:tcW w:w="2576" w:type="dxa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Этапы</w:t>
            </w:r>
          </w:p>
        </w:tc>
        <w:tc>
          <w:tcPr>
            <w:tcW w:w="4232" w:type="dxa"/>
          </w:tcPr>
          <w:p w:rsidR="00C512C1" w:rsidRDefault="00095377">
            <w:pPr>
              <w:pStyle w:val="TableParagraph"/>
              <w:spacing w:before="7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99" w:type="dxa"/>
          </w:tcPr>
          <w:p w:rsidR="00C512C1" w:rsidRDefault="00095377">
            <w:pPr>
              <w:pStyle w:val="TableParagraph"/>
              <w:spacing w:before="7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C512C1">
        <w:trPr>
          <w:trHeight w:val="4015"/>
        </w:trPr>
        <w:tc>
          <w:tcPr>
            <w:tcW w:w="2576" w:type="dxa"/>
          </w:tcPr>
          <w:p w:rsidR="00C512C1" w:rsidRDefault="00095377">
            <w:pPr>
              <w:pStyle w:val="TableParagraph"/>
              <w:spacing w:before="67" w:line="237" w:lineRule="auto"/>
              <w:ind w:right="859"/>
              <w:rPr>
                <w:sz w:val="24"/>
              </w:rPr>
            </w:pPr>
            <w:r>
              <w:rPr>
                <w:spacing w:val="-1"/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232" w:type="dxa"/>
          </w:tcPr>
          <w:p w:rsidR="00C512C1" w:rsidRDefault="00095377">
            <w:pPr>
              <w:pStyle w:val="TableParagraph"/>
              <w:spacing w:before="65"/>
              <w:ind w:left="73" w:right="75"/>
              <w:rPr>
                <w:sz w:val="24"/>
              </w:rPr>
            </w:pPr>
            <w:r>
              <w:rPr>
                <w:sz w:val="24"/>
              </w:rPr>
              <w:t>продуктивных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 паре/группе так, 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 были максимально комфортными,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стабильными и результативными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  <w:p w:rsidR="00C512C1" w:rsidRDefault="00095377">
            <w:pPr>
              <w:pStyle w:val="TableParagraph"/>
              <w:spacing w:before="149"/>
              <w:ind w:left="73" w:right="7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встречу-знакомство, пробную рабочую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встречу, встречу-планирование,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последовательных встреч,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итоговую встречу</w:t>
            </w:r>
          </w:p>
        </w:tc>
        <w:tc>
          <w:tcPr>
            <w:tcW w:w="2699" w:type="dxa"/>
          </w:tcPr>
          <w:p w:rsidR="00C512C1" w:rsidRDefault="00095377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  <w:tab w:val="left" w:pos="345"/>
              </w:tabs>
              <w:spacing w:before="65"/>
              <w:ind w:right="243"/>
              <w:rPr>
                <w:sz w:val="24"/>
              </w:rPr>
            </w:pPr>
            <w:r>
              <w:rPr>
                <w:sz w:val="24"/>
              </w:rPr>
              <w:t>сбор обратной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512C1" w:rsidRDefault="00095377">
            <w:pPr>
              <w:pStyle w:val="TableParagraph"/>
              <w:ind w:left="344" w:right="409"/>
              <w:rPr>
                <w:sz w:val="24"/>
              </w:rPr>
            </w:pPr>
            <w:r>
              <w:rPr>
                <w:sz w:val="24"/>
              </w:rPr>
              <w:t>для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 влияния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наставляемых;</w:t>
            </w:r>
          </w:p>
          <w:p w:rsidR="00C512C1" w:rsidRDefault="00095377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  <w:tab w:val="left" w:pos="345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сбор обратной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 –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C512C1" w:rsidRDefault="00095377">
            <w:pPr>
              <w:pStyle w:val="TableParagraph"/>
              <w:spacing w:before="1"/>
              <w:ind w:left="344" w:right="747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>
        <w:trPr>
          <w:trHeight w:val="1530"/>
        </w:trPr>
        <w:tc>
          <w:tcPr>
            <w:tcW w:w="2576" w:type="dxa"/>
          </w:tcPr>
          <w:p w:rsidR="00C512C1" w:rsidRDefault="00095377">
            <w:pPr>
              <w:pStyle w:val="TableParagraph"/>
              <w:spacing w:before="63"/>
              <w:ind w:right="1255"/>
              <w:rPr>
                <w:sz w:val="24"/>
              </w:rPr>
            </w:pPr>
            <w:r>
              <w:rPr>
                <w:spacing w:val="-1"/>
                <w:sz w:val="24"/>
              </w:rPr>
              <w:t>Завершение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232" w:type="dxa"/>
          </w:tcPr>
          <w:p w:rsidR="00C512C1" w:rsidRDefault="00095377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63"/>
              <w:ind w:right="282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:rsidR="00C512C1" w:rsidRDefault="00095377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Публичное подведение итогов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популяризация практик.</w:t>
            </w:r>
          </w:p>
          <w:p w:rsidR="00C512C1" w:rsidRDefault="00095377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hanging="36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99" w:type="dxa"/>
          </w:tcPr>
          <w:p w:rsidR="00C512C1" w:rsidRDefault="00095377">
            <w:pPr>
              <w:pStyle w:val="TableParagraph"/>
              <w:spacing w:before="65" w:line="237" w:lineRule="auto"/>
              <w:ind w:left="73" w:right="757"/>
              <w:rPr>
                <w:sz w:val="24"/>
              </w:rPr>
            </w:pPr>
            <w:r>
              <w:rPr>
                <w:sz w:val="24"/>
              </w:rPr>
              <w:t>Лучшие 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512C1" w:rsidRDefault="00095377">
            <w:pPr>
              <w:pStyle w:val="TableParagraph"/>
              <w:spacing w:before="152"/>
              <w:ind w:left="73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</w:tbl>
    <w:p w:rsidR="00C512C1" w:rsidRDefault="00C512C1">
      <w:pPr>
        <w:pStyle w:val="a3"/>
        <w:spacing w:before="4"/>
        <w:ind w:left="0" w:firstLine="0"/>
        <w:rPr>
          <w:b/>
          <w:sz w:val="28"/>
        </w:rPr>
      </w:pPr>
    </w:p>
    <w:p w:rsidR="00C512C1" w:rsidRDefault="00095377">
      <w:pPr>
        <w:pStyle w:val="1"/>
        <w:numPr>
          <w:ilvl w:val="0"/>
          <w:numId w:val="19"/>
        </w:numPr>
        <w:tabs>
          <w:tab w:val="left" w:pos="543"/>
        </w:tabs>
        <w:spacing w:before="90"/>
        <w:ind w:hanging="241"/>
      </w:pPr>
      <w:r>
        <w:rPr>
          <w:color w:val="212121"/>
        </w:rPr>
        <w:t>Кадровые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условия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Программы</w:t>
      </w:r>
    </w:p>
    <w:p w:rsidR="00C512C1" w:rsidRDefault="00095377">
      <w:pPr>
        <w:pStyle w:val="a3"/>
        <w:spacing w:before="146"/>
        <w:ind w:left="1010" w:firstLine="0"/>
      </w:pP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целевой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модели наставничества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выделяется три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главные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роли:</w:t>
      </w:r>
    </w:p>
    <w:p w:rsidR="00C512C1" w:rsidRDefault="00095377">
      <w:pPr>
        <w:pStyle w:val="a3"/>
        <w:spacing w:before="154" w:line="237" w:lineRule="auto"/>
        <w:ind w:right="405"/>
        <w:jc w:val="both"/>
      </w:pPr>
      <w:r>
        <w:rPr>
          <w:color w:val="212121"/>
        </w:rPr>
        <w:t>Куратор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сотрудник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отвечает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организацию всего цикла Программы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наставничества.</w:t>
      </w:r>
    </w:p>
    <w:p w:rsidR="00C512C1" w:rsidRDefault="00095377">
      <w:pPr>
        <w:pStyle w:val="a3"/>
        <w:spacing w:before="154"/>
        <w:ind w:right="404"/>
        <w:jc w:val="both"/>
      </w:pPr>
      <w:r>
        <w:rPr>
          <w:color w:val="212121"/>
        </w:rPr>
        <w:t>Наставник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имеющий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успешный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опыт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достижении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жизненного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личностного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способный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готовый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поделиться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опытом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навыками,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необходимыми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поддержки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процессов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самореализации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самосовершенствования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наставляемого.</w:t>
      </w:r>
    </w:p>
    <w:p w:rsidR="00C512C1" w:rsidRDefault="00095377">
      <w:pPr>
        <w:pStyle w:val="a3"/>
        <w:spacing w:before="149"/>
        <w:ind w:right="406"/>
        <w:jc w:val="both"/>
      </w:pPr>
      <w:r>
        <w:rPr>
          <w:color w:val="212121"/>
        </w:rPr>
        <w:t>Наставляемый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взаимодействие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наставником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помощи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поддержке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решает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жизненные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задачи,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профессиональные,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приобретает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новый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опыт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развивает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новые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навыки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компетенции.</w:t>
      </w:r>
    </w:p>
    <w:p w:rsidR="00C512C1" w:rsidRDefault="00095377">
      <w:pPr>
        <w:pStyle w:val="a3"/>
        <w:spacing w:before="152"/>
        <w:ind w:right="403"/>
        <w:jc w:val="both"/>
      </w:pPr>
      <w:r>
        <w:rPr>
          <w:color w:val="212121"/>
        </w:rPr>
        <w:t>Реализация Программы происходит через работу куратора с двумя базами: базой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наставляемых и базой наставников. Формирование этих баз осуществляется директором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куратором,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классными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руководителями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сотрудниками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располагающими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информацией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потребностях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будущих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участников программы.</w:t>
      </w:r>
    </w:p>
    <w:p w:rsidR="00C512C1" w:rsidRDefault="00095377">
      <w:pPr>
        <w:pStyle w:val="a3"/>
        <w:spacing w:before="151" w:line="237" w:lineRule="auto"/>
        <w:ind w:right="407"/>
        <w:jc w:val="both"/>
      </w:pPr>
      <w:r>
        <w:rPr>
          <w:color w:val="212121"/>
        </w:rPr>
        <w:t>База наставляемых из числа обучающихся формируется из следующих категорий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обучающихся: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spacing w:before="155"/>
        <w:ind w:hanging="364"/>
        <w:rPr>
          <w:sz w:val="24"/>
        </w:rPr>
      </w:pPr>
      <w:r>
        <w:rPr>
          <w:color w:val="212121"/>
          <w:sz w:val="24"/>
        </w:rPr>
        <w:t>проявивших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выдающиеся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способности;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демонстрирующих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неудовлетворительные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образовательные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результаты;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ограниченными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возможностями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здоровья;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попавших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трудную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жизненную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ситуацию;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имеющих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проблемы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поведением;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не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принимающих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участия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жизни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школы,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отстраненных от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коллектива.</w:t>
      </w:r>
    </w:p>
    <w:p w:rsidR="00C512C1" w:rsidRDefault="00C512C1">
      <w:pPr>
        <w:rPr>
          <w:sz w:val="24"/>
        </w:rPr>
        <w:sectPr w:rsidR="00C512C1">
          <w:pgSz w:w="11910" w:h="16840"/>
          <w:pgMar w:top="1120" w:right="440" w:bottom="280" w:left="1400" w:header="720" w:footer="720" w:gutter="0"/>
          <w:cols w:space="720"/>
        </w:sectPr>
      </w:pPr>
    </w:p>
    <w:p w:rsidR="00C512C1" w:rsidRDefault="00095377">
      <w:pPr>
        <w:pStyle w:val="a3"/>
        <w:spacing w:before="68"/>
        <w:ind w:right="404"/>
        <w:jc w:val="both"/>
      </w:pPr>
      <w:r>
        <w:rPr>
          <w:color w:val="212121"/>
        </w:rPr>
        <w:lastRenderedPageBreak/>
        <w:t>База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наставляемых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формируется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следующих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категорий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педагогических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работников:</w:t>
      </w:r>
    </w:p>
    <w:p w:rsidR="00C512C1" w:rsidRDefault="001561F6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spacing w:before="152"/>
        <w:ind w:hanging="364"/>
        <w:rPr>
          <w:sz w:val="24"/>
        </w:rPr>
      </w:pPr>
      <w:r>
        <w:pict>
          <v:rect id="_x0000_s1109" style="position:absolute;left:0;text-align:left;margin-left:501.2pt;margin-top:21.3pt;width:3.95pt;height:14.15pt;z-index:-16670720;mso-position-horizontal-relative:page" fillcolor="#ffc" stroked="f">
            <w10:wrap anchorx="page"/>
          </v:rect>
        </w:pict>
      </w:r>
      <w:r w:rsidR="00095377">
        <w:rPr>
          <w:color w:val="212121"/>
          <w:sz w:val="24"/>
        </w:rPr>
        <w:t>молодых</w:t>
      </w:r>
      <w:r w:rsidR="00095377">
        <w:rPr>
          <w:color w:val="212121"/>
          <w:spacing w:val="-2"/>
          <w:sz w:val="24"/>
        </w:rPr>
        <w:t xml:space="preserve"> </w:t>
      </w:r>
      <w:r w:rsidR="00095377">
        <w:rPr>
          <w:color w:val="212121"/>
          <w:sz w:val="24"/>
        </w:rPr>
        <w:t>специалистов;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i/>
          <w:sz w:val="24"/>
        </w:rPr>
      </w:pPr>
      <w:r>
        <w:rPr>
          <w:color w:val="212121"/>
          <w:sz w:val="24"/>
        </w:rPr>
        <w:t>находящихся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состоянии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эмоционального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выгорания,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хронической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усталости</w:t>
      </w:r>
      <w:r>
        <w:rPr>
          <w:i/>
          <w:color w:val="212121"/>
          <w:sz w:val="24"/>
        </w:rPr>
        <w:t>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находящихся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процессе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адаптации на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новом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месте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работы;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  <w:tab w:val="left" w:pos="1897"/>
          <w:tab w:val="left" w:pos="3009"/>
          <w:tab w:val="left" w:pos="4744"/>
          <w:tab w:val="left" w:pos="6396"/>
          <w:tab w:val="left" w:pos="7814"/>
          <w:tab w:val="left" w:pos="9099"/>
        </w:tabs>
        <w:ind w:right="404"/>
        <w:rPr>
          <w:sz w:val="24"/>
        </w:rPr>
      </w:pPr>
      <w:r>
        <w:rPr>
          <w:color w:val="212121"/>
          <w:sz w:val="24"/>
        </w:rPr>
        <w:t>желающих</w:t>
      </w:r>
      <w:r>
        <w:rPr>
          <w:color w:val="212121"/>
          <w:sz w:val="24"/>
        </w:rPr>
        <w:tab/>
        <w:t>овладеть</w:t>
      </w:r>
      <w:r>
        <w:rPr>
          <w:color w:val="212121"/>
          <w:sz w:val="24"/>
        </w:rPr>
        <w:tab/>
        <w:t>современными</w:t>
      </w:r>
      <w:r>
        <w:rPr>
          <w:color w:val="212121"/>
          <w:sz w:val="24"/>
        </w:rPr>
        <w:tab/>
        <w:t>программами,</w:t>
      </w:r>
      <w:r>
        <w:rPr>
          <w:color w:val="212121"/>
          <w:sz w:val="24"/>
        </w:rPr>
        <w:tab/>
        <w:t>цифровыми</w:t>
      </w:r>
      <w:r>
        <w:rPr>
          <w:color w:val="212121"/>
          <w:sz w:val="24"/>
        </w:rPr>
        <w:tab/>
        <w:t>навыками,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ИК</w:t>
      </w:r>
      <w:proofErr w:type="gramStart"/>
      <w:r>
        <w:rPr>
          <w:color w:val="212121"/>
          <w:spacing w:val="-1"/>
          <w:sz w:val="24"/>
        </w:rPr>
        <w:t>Т-</w:t>
      </w:r>
      <w:proofErr w:type="gramEnd"/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компетенциями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т. д.</w:t>
      </w:r>
    </w:p>
    <w:p w:rsidR="00C512C1" w:rsidRDefault="00C512C1">
      <w:pPr>
        <w:pStyle w:val="a3"/>
        <w:spacing w:before="8"/>
        <w:ind w:left="0" w:firstLine="0"/>
        <w:rPr>
          <w:sz w:val="36"/>
        </w:rPr>
      </w:pPr>
    </w:p>
    <w:p w:rsidR="00C512C1" w:rsidRDefault="00095377">
      <w:pPr>
        <w:pStyle w:val="a3"/>
        <w:spacing w:before="1"/>
        <w:ind w:left="1010" w:firstLine="0"/>
      </w:pPr>
      <w:r>
        <w:rPr>
          <w:color w:val="212121"/>
        </w:rPr>
        <w:t>База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наставников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формируется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из: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spacing w:before="153"/>
        <w:ind w:right="403"/>
        <w:rPr>
          <w:sz w:val="24"/>
        </w:rPr>
      </w:pPr>
      <w:r>
        <w:rPr>
          <w:color w:val="212121"/>
          <w:sz w:val="24"/>
        </w:rPr>
        <w:t>обучающихся,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мотивированных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помочь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сверстникам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образовательных,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спортивных,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творческих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адаптационных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вопросах;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  <w:tab w:val="left" w:pos="1929"/>
          <w:tab w:val="left" w:pos="2401"/>
          <w:tab w:val="left" w:pos="4202"/>
          <w:tab w:val="left" w:pos="6427"/>
          <w:tab w:val="left" w:pos="6883"/>
          <w:tab w:val="left" w:pos="8828"/>
        </w:tabs>
        <w:spacing w:before="1"/>
        <w:ind w:right="403"/>
        <w:rPr>
          <w:sz w:val="24"/>
        </w:rPr>
      </w:pPr>
      <w:r>
        <w:rPr>
          <w:color w:val="212121"/>
          <w:sz w:val="24"/>
        </w:rPr>
        <w:t>педагогов</w:t>
      </w:r>
      <w:r>
        <w:rPr>
          <w:color w:val="212121"/>
          <w:sz w:val="24"/>
        </w:rPr>
        <w:tab/>
        <w:t>и</w:t>
      </w:r>
      <w:r>
        <w:rPr>
          <w:color w:val="212121"/>
          <w:sz w:val="24"/>
        </w:rPr>
        <w:tab/>
        <w:t>специалистов,</w:t>
      </w:r>
      <w:r>
        <w:rPr>
          <w:color w:val="212121"/>
          <w:sz w:val="24"/>
        </w:rPr>
        <w:tab/>
        <w:t>заинтересованных</w:t>
      </w:r>
      <w:r>
        <w:rPr>
          <w:color w:val="212121"/>
          <w:sz w:val="24"/>
        </w:rPr>
        <w:tab/>
        <w:t>в</w:t>
      </w:r>
      <w:r>
        <w:rPr>
          <w:color w:val="212121"/>
          <w:sz w:val="24"/>
        </w:rPr>
        <w:tab/>
        <w:t>тиражировании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личного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педагогического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опыта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 создании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продуктивной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педагогической атмосферы;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right="406"/>
        <w:rPr>
          <w:sz w:val="24"/>
        </w:rPr>
      </w:pPr>
      <w:r>
        <w:rPr>
          <w:color w:val="212121"/>
          <w:sz w:val="24"/>
        </w:rPr>
        <w:t>родителей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обучающихся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активных</w:t>
      </w:r>
      <w:r>
        <w:rPr>
          <w:color w:val="212121"/>
          <w:spacing w:val="41"/>
          <w:sz w:val="24"/>
        </w:rPr>
        <w:t xml:space="preserve"> </w:t>
      </w:r>
      <w:r>
        <w:rPr>
          <w:color w:val="212121"/>
          <w:sz w:val="24"/>
        </w:rPr>
        <w:t>участников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родительских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или</w:t>
      </w:r>
      <w:r>
        <w:rPr>
          <w:color w:val="212121"/>
          <w:spacing w:val="41"/>
          <w:sz w:val="24"/>
        </w:rPr>
        <w:t xml:space="preserve"> </w:t>
      </w:r>
      <w:r>
        <w:rPr>
          <w:color w:val="212121"/>
          <w:sz w:val="24"/>
        </w:rPr>
        <w:t>управляющих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советов;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ветеранов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педагогического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труда.</w:t>
      </w:r>
    </w:p>
    <w:p w:rsidR="00C512C1" w:rsidRDefault="00095377">
      <w:pPr>
        <w:pStyle w:val="a3"/>
        <w:ind w:right="403"/>
        <w:jc w:val="both"/>
      </w:pPr>
      <w:r>
        <w:rPr>
          <w:color w:val="212121"/>
        </w:rPr>
        <w:t>База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наставляемых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меняться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зависимости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потребностей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потребностей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отношений: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педагогов,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учащихся и их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родителей (законных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представителей).</w:t>
      </w:r>
    </w:p>
    <w:p w:rsidR="00C512C1" w:rsidRDefault="00095377">
      <w:pPr>
        <w:pStyle w:val="1"/>
        <w:numPr>
          <w:ilvl w:val="0"/>
          <w:numId w:val="19"/>
        </w:numPr>
        <w:tabs>
          <w:tab w:val="left" w:pos="543"/>
        </w:tabs>
        <w:spacing w:before="151"/>
        <w:ind w:hanging="241"/>
      </w:pPr>
      <w:r>
        <w:rPr>
          <w:color w:val="212121"/>
        </w:rPr>
        <w:t>Формы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наставничества </w:t>
      </w:r>
    </w:p>
    <w:p w:rsidR="00C512C1" w:rsidRDefault="00095377">
      <w:pPr>
        <w:pStyle w:val="a3"/>
        <w:spacing w:before="149"/>
        <w:ind w:right="407"/>
        <w:jc w:val="both"/>
      </w:pPr>
      <w:r>
        <w:rPr>
          <w:color w:val="212121"/>
        </w:rPr>
        <w:t>Исходя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потребностей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МБОУ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Кашарской СОШ,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предусматривает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три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формы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наставничества: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«Ученик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ученик»,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«Учитель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учитель»,</w:t>
      </w:r>
    </w:p>
    <w:p w:rsidR="00C512C1" w:rsidRDefault="00095377">
      <w:pPr>
        <w:pStyle w:val="a3"/>
        <w:spacing w:line="274" w:lineRule="exact"/>
        <w:ind w:firstLine="0"/>
      </w:pPr>
      <w:r>
        <w:rPr>
          <w:color w:val="212121"/>
        </w:rPr>
        <w:t>«Учитель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ученик».</w:t>
      </w:r>
    </w:p>
    <w:p w:rsidR="00C512C1" w:rsidRDefault="00095377">
      <w:pPr>
        <w:pStyle w:val="1"/>
        <w:numPr>
          <w:ilvl w:val="1"/>
          <w:numId w:val="19"/>
        </w:numPr>
        <w:tabs>
          <w:tab w:val="left" w:pos="722"/>
        </w:tabs>
        <w:spacing w:before="154"/>
      </w:pPr>
      <w:r>
        <w:rPr>
          <w:color w:val="212121"/>
        </w:rPr>
        <w:t>Форма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«Ученик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ученик»</w:t>
      </w:r>
    </w:p>
    <w:p w:rsidR="00C512C1" w:rsidRDefault="00095377">
      <w:pPr>
        <w:pStyle w:val="a3"/>
        <w:spacing w:before="149"/>
        <w:ind w:right="404"/>
        <w:jc w:val="both"/>
      </w:pPr>
      <w:r>
        <w:rPr>
          <w:color w:val="212121"/>
        </w:rPr>
        <w:t>Цель: разносторонняя поддержка обучающихся с особыми образовательными 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потребностями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временная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помощь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адаптации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новым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условиям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обучения.</w:t>
      </w:r>
    </w:p>
    <w:p w:rsidR="00C512C1" w:rsidRDefault="00095377">
      <w:pPr>
        <w:pStyle w:val="a3"/>
        <w:spacing w:before="146"/>
        <w:ind w:left="1010" w:firstLine="0"/>
      </w:pPr>
      <w:r>
        <w:rPr>
          <w:color w:val="212121"/>
        </w:rPr>
        <w:t>Задачи: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spacing w:before="154"/>
        <w:rPr>
          <w:sz w:val="24"/>
        </w:rPr>
      </w:pPr>
      <w:r>
        <w:rPr>
          <w:color w:val="212121"/>
          <w:sz w:val="24"/>
        </w:rPr>
        <w:t>Помощь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реализации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лидерского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потенциала.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rPr>
          <w:sz w:val="24"/>
        </w:rPr>
      </w:pPr>
      <w:r>
        <w:rPr>
          <w:color w:val="212121"/>
          <w:sz w:val="24"/>
        </w:rPr>
        <w:t>Улучшение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образовательных,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творческих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или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спортивных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результатов.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rPr>
          <w:sz w:val="24"/>
        </w:rPr>
      </w:pPr>
      <w:r>
        <w:rPr>
          <w:color w:val="212121"/>
          <w:sz w:val="24"/>
        </w:rPr>
        <w:t>Развитие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гибких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навыков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proofErr w:type="spellStart"/>
      <w:r>
        <w:rPr>
          <w:color w:val="212121"/>
          <w:sz w:val="24"/>
        </w:rPr>
        <w:t>метакомпетенций</w:t>
      </w:r>
      <w:proofErr w:type="spellEnd"/>
      <w:r>
        <w:rPr>
          <w:color w:val="212121"/>
          <w:sz w:val="24"/>
        </w:rPr>
        <w:t>.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rPr>
          <w:sz w:val="24"/>
        </w:rPr>
      </w:pPr>
      <w:r>
        <w:rPr>
          <w:color w:val="212121"/>
          <w:sz w:val="24"/>
        </w:rPr>
        <w:t>Оказание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помощи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адаптации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новым условиям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среды.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ind w:left="302" w:right="1214" w:firstLine="707"/>
        <w:rPr>
          <w:sz w:val="24"/>
        </w:rPr>
      </w:pPr>
      <w:r>
        <w:rPr>
          <w:color w:val="212121"/>
          <w:sz w:val="24"/>
        </w:rPr>
        <w:t>Создание комфортных условий и коммуникаций внутри образовательной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организации.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  <w:tab w:val="left" w:pos="3156"/>
          <w:tab w:val="left" w:pos="4756"/>
          <w:tab w:val="left" w:pos="6271"/>
          <w:tab w:val="left" w:pos="8014"/>
          <w:tab w:val="left" w:pos="8465"/>
        </w:tabs>
        <w:ind w:left="302" w:right="407" w:firstLine="707"/>
        <w:rPr>
          <w:sz w:val="24"/>
        </w:rPr>
      </w:pPr>
      <w:r>
        <w:rPr>
          <w:color w:val="212121"/>
          <w:sz w:val="24"/>
        </w:rPr>
        <w:t>Формирование</w:t>
      </w:r>
      <w:r>
        <w:rPr>
          <w:color w:val="212121"/>
          <w:sz w:val="24"/>
        </w:rPr>
        <w:tab/>
        <w:t>устойчивого</w:t>
      </w:r>
      <w:r>
        <w:rPr>
          <w:color w:val="212121"/>
          <w:sz w:val="24"/>
        </w:rPr>
        <w:tab/>
        <w:t>сообщества</w:t>
      </w:r>
      <w:r>
        <w:rPr>
          <w:color w:val="212121"/>
          <w:sz w:val="24"/>
        </w:rPr>
        <w:tab/>
        <w:t>обучающихся</w:t>
      </w:r>
      <w:r>
        <w:rPr>
          <w:color w:val="212121"/>
          <w:sz w:val="24"/>
        </w:rPr>
        <w:tab/>
        <w:t>и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сообщества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благодарных выпускников.</w:t>
      </w:r>
    </w:p>
    <w:p w:rsidR="00C512C1" w:rsidRDefault="00C512C1">
      <w:pPr>
        <w:pStyle w:val="a3"/>
        <w:spacing w:before="9"/>
        <w:ind w:left="0" w:firstLine="0"/>
        <w:rPr>
          <w:sz w:val="36"/>
        </w:rPr>
      </w:pPr>
    </w:p>
    <w:p w:rsidR="00C512C1" w:rsidRDefault="00095377">
      <w:pPr>
        <w:pStyle w:val="a3"/>
        <w:ind w:left="1010" w:firstLine="0"/>
      </w:pPr>
      <w:r>
        <w:rPr>
          <w:color w:val="212121"/>
        </w:rPr>
        <w:t>Ожидаемый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результат:</w:t>
      </w:r>
    </w:p>
    <w:p w:rsidR="00C512C1" w:rsidRDefault="00095377">
      <w:pPr>
        <w:pStyle w:val="a5"/>
        <w:numPr>
          <w:ilvl w:val="0"/>
          <w:numId w:val="6"/>
        </w:numPr>
        <w:tabs>
          <w:tab w:val="left" w:pos="1296"/>
        </w:tabs>
        <w:spacing w:before="154"/>
        <w:ind w:right="406" w:firstLine="707"/>
        <w:rPr>
          <w:sz w:val="24"/>
        </w:rPr>
      </w:pPr>
      <w:r>
        <w:rPr>
          <w:color w:val="212121"/>
          <w:sz w:val="24"/>
        </w:rPr>
        <w:t>Высокий</w:t>
      </w:r>
      <w:r>
        <w:rPr>
          <w:color w:val="212121"/>
          <w:spacing w:val="51"/>
          <w:sz w:val="24"/>
        </w:rPr>
        <w:t xml:space="preserve"> </w:t>
      </w:r>
      <w:r>
        <w:rPr>
          <w:color w:val="212121"/>
          <w:sz w:val="24"/>
        </w:rPr>
        <w:t>уровень</w:t>
      </w:r>
      <w:r>
        <w:rPr>
          <w:color w:val="212121"/>
          <w:spacing w:val="49"/>
          <w:sz w:val="24"/>
        </w:rPr>
        <w:t xml:space="preserve"> </w:t>
      </w:r>
      <w:r>
        <w:rPr>
          <w:color w:val="212121"/>
          <w:sz w:val="24"/>
        </w:rPr>
        <w:t>включения</w:t>
      </w:r>
      <w:r>
        <w:rPr>
          <w:color w:val="212121"/>
          <w:spacing w:val="46"/>
          <w:sz w:val="24"/>
        </w:rPr>
        <w:t xml:space="preserve"> </w:t>
      </w:r>
      <w:r>
        <w:rPr>
          <w:color w:val="212121"/>
          <w:sz w:val="24"/>
        </w:rPr>
        <w:t>наставляемых</w:t>
      </w:r>
      <w:r>
        <w:rPr>
          <w:color w:val="212121"/>
          <w:spacing w:val="50"/>
          <w:sz w:val="24"/>
        </w:rPr>
        <w:t xml:space="preserve"> </w:t>
      </w:r>
      <w:r>
        <w:rPr>
          <w:color w:val="212121"/>
          <w:sz w:val="24"/>
        </w:rPr>
        <w:t>во</w:t>
      </w:r>
      <w:r>
        <w:rPr>
          <w:color w:val="212121"/>
          <w:spacing w:val="47"/>
          <w:sz w:val="24"/>
        </w:rPr>
        <w:t xml:space="preserve"> </w:t>
      </w:r>
      <w:r>
        <w:rPr>
          <w:color w:val="212121"/>
          <w:sz w:val="24"/>
        </w:rPr>
        <w:t>все</w:t>
      </w:r>
      <w:r>
        <w:rPr>
          <w:color w:val="212121"/>
          <w:spacing w:val="47"/>
          <w:sz w:val="24"/>
        </w:rPr>
        <w:t xml:space="preserve"> </w:t>
      </w:r>
      <w:r>
        <w:rPr>
          <w:color w:val="212121"/>
          <w:sz w:val="24"/>
        </w:rPr>
        <w:t>социальные,</w:t>
      </w:r>
      <w:r>
        <w:rPr>
          <w:color w:val="212121"/>
          <w:spacing w:val="49"/>
          <w:sz w:val="24"/>
        </w:rPr>
        <w:t xml:space="preserve"> </w:t>
      </w:r>
      <w:r>
        <w:rPr>
          <w:color w:val="212121"/>
          <w:sz w:val="24"/>
        </w:rPr>
        <w:t>культурные</w:t>
      </w:r>
      <w:r>
        <w:rPr>
          <w:color w:val="212121"/>
          <w:spacing w:val="47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образовательные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процессы.</w:t>
      </w:r>
    </w:p>
    <w:p w:rsidR="00C512C1" w:rsidRDefault="00095377">
      <w:pPr>
        <w:pStyle w:val="a5"/>
        <w:numPr>
          <w:ilvl w:val="0"/>
          <w:numId w:val="6"/>
        </w:numPr>
        <w:tabs>
          <w:tab w:val="left" w:pos="1296"/>
        </w:tabs>
        <w:ind w:left="1295"/>
        <w:rPr>
          <w:sz w:val="24"/>
        </w:rPr>
      </w:pPr>
      <w:r>
        <w:rPr>
          <w:color w:val="212121"/>
          <w:sz w:val="24"/>
        </w:rPr>
        <w:t>Повышение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успеваемости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школе.</w:t>
      </w:r>
    </w:p>
    <w:p w:rsidR="00C512C1" w:rsidRDefault="00095377">
      <w:pPr>
        <w:pStyle w:val="a5"/>
        <w:numPr>
          <w:ilvl w:val="0"/>
          <w:numId w:val="6"/>
        </w:numPr>
        <w:tabs>
          <w:tab w:val="left" w:pos="1296"/>
        </w:tabs>
        <w:ind w:left="1295"/>
        <w:rPr>
          <w:sz w:val="24"/>
        </w:rPr>
      </w:pPr>
      <w:r>
        <w:rPr>
          <w:color w:val="212121"/>
          <w:sz w:val="24"/>
        </w:rPr>
        <w:t>Улучшение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психоэмоционального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фона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внутри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группы,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класса,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школы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целом.</w:t>
      </w:r>
    </w:p>
    <w:p w:rsidR="00C512C1" w:rsidRDefault="00095377">
      <w:pPr>
        <w:pStyle w:val="a5"/>
        <w:numPr>
          <w:ilvl w:val="0"/>
          <w:numId w:val="6"/>
        </w:numPr>
        <w:tabs>
          <w:tab w:val="left" w:pos="1296"/>
        </w:tabs>
        <w:ind w:right="406" w:firstLine="707"/>
        <w:rPr>
          <w:sz w:val="24"/>
        </w:rPr>
      </w:pPr>
      <w:r>
        <w:rPr>
          <w:color w:val="212121"/>
          <w:sz w:val="24"/>
        </w:rPr>
        <w:t>Численный</w:t>
      </w:r>
      <w:r>
        <w:rPr>
          <w:color w:val="212121"/>
          <w:spacing w:val="29"/>
          <w:sz w:val="24"/>
        </w:rPr>
        <w:t xml:space="preserve"> </w:t>
      </w:r>
      <w:r>
        <w:rPr>
          <w:color w:val="212121"/>
          <w:sz w:val="24"/>
        </w:rPr>
        <w:t>рост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z w:val="24"/>
        </w:rPr>
        <w:t>посещаемости</w:t>
      </w:r>
      <w:r>
        <w:rPr>
          <w:color w:val="212121"/>
          <w:spacing w:val="29"/>
          <w:sz w:val="24"/>
        </w:rPr>
        <w:t xml:space="preserve"> </w:t>
      </w:r>
      <w:r>
        <w:rPr>
          <w:color w:val="212121"/>
          <w:sz w:val="24"/>
        </w:rPr>
        <w:t>творческих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кружков,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z w:val="24"/>
        </w:rPr>
        <w:t>объединений,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спортивных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секций.</w:t>
      </w:r>
    </w:p>
    <w:p w:rsidR="00C512C1" w:rsidRDefault="00095377">
      <w:pPr>
        <w:pStyle w:val="a5"/>
        <w:numPr>
          <w:ilvl w:val="0"/>
          <w:numId w:val="6"/>
        </w:numPr>
        <w:tabs>
          <w:tab w:val="left" w:pos="1296"/>
        </w:tabs>
        <w:ind w:right="404" w:firstLine="707"/>
        <w:rPr>
          <w:sz w:val="24"/>
        </w:rPr>
      </w:pPr>
      <w:r>
        <w:rPr>
          <w:color w:val="212121"/>
          <w:sz w:val="24"/>
        </w:rPr>
        <w:t>Количественный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качественный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рост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успешно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реализованных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творческих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образовательных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проектов.</w:t>
      </w:r>
    </w:p>
    <w:p w:rsidR="00C512C1" w:rsidRDefault="00C512C1">
      <w:pPr>
        <w:rPr>
          <w:sz w:val="24"/>
        </w:rPr>
        <w:sectPr w:rsidR="00C512C1">
          <w:pgSz w:w="11910" w:h="16840"/>
          <w:pgMar w:top="1040" w:right="440" w:bottom="280" w:left="1400" w:header="720" w:footer="720" w:gutter="0"/>
          <w:cols w:space="720"/>
        </w:sectPr>
      </w:pPr>
    </w:p>
    <w:p w:rsidR="00C512C1" w:rsidRDefault="00095377">
      <w:pPr>
        <w:pStyle w:val="a5"/>
        <w:numPr>
          <w:ilvl w:val="0"/>
          <w:numId w:val="6"/>
        </w:numPr>
        <w:tabs>
          <w:tab w:val="left" w:pos="1296"/>
        </w:tabs>
        <w:spacing w:before="68"/>
        <w:ind w:right="408" w:firstLine="707"/>
        <w:rPr>
          <w:sz w:val="24"/>
        </w:rPr>
      </w:pPr>
      <w:r>
        <w:rPr>
          <w:color w:val="212121"/>
          <w:sz w:val="24"/>
        </w:rPr>
        <w:lastRenderedPageBreak/>
        <w:t>Снижение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числа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обучающихся,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состоящих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8"/>
          <w:sz w:val="24"/>
        </w:rPr>
        <w:t xml:space="preserve"> </w:t>
      </w:r>
      <w:proofErr w:type="spellStart"/>
      <w:r>
        <w:rPr>
          <w:color w:val="212121"/>
          <w:sz w:val="24"/>
        </w:rPr>
        <w:t>внутришкольном</w:t>
      </w:r>
      <w:proofErr w:type="spellEnd"/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учете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учете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комиссии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 делам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несовершеннолетних,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защита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прав.</w:t>
      </w:r>
    </w:p>
    <w:p w:rsidR="00C512C1" w:rsidRDefault="00095377">
      <w:pPr>
        <w:pStyle w:val="a5"/>
        <w:numPr>
          <w:ilvl w:val="0"/>
          <w:numId w:val="6"/>
        </w:numPr>
        <w:tabs>
          <w:tab w:val="left" w:pos="1296"/>
        </w:tabs>
        <w:spacing w:before="1"/>
        <w:ind w:right="405" w:firstLine="707"/>
        <w:rPr>
          <w:sz w:val="24"/>
        </w:rPr>
      </w:pPr>
      <w:r>
        <w:rPr>
          <w:color w:val="212121"/>
          <w:sz w:val="24"/>
        </w:rPr>
        <w:t>Снижение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количества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жалоб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от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родителей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педагогов,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связанных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социальной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незащищенностью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конфликтами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внутри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коллектива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обучающихся.</w:t>
      </w:r>
    </w:p>
    <w:p w:rsidR="00C512C1" w:rsidRDefault="00C512C1">
      <w:pPr>
        <w:pStyle w:val="a3"/>
        <w:spacing w:before="11"/>
        <w:ind w:left="0" w:firstLine="0"/>
        <w:rPr>
          <w:sz w:val="36"/>
        </w:rPr>
      </w:pPr>
    </w:p>
    <w:p w:rsidR="00C512C1" w:rsidRDefault="001561F6">
      <w:pPr>
        <w:pStyle w:val="a3"/>
        <w:ind w:left="1010" w:firstLine="0"/>
      </w:pPr>
      <w:r>
        <w:pict>
          <v:rect id="_x0000_s1108" style="position:absolute;left:0;text-align:left;margin-left:245.1pt;margin-top:75.4pt;width:3pt;height:14.15pt;z-index:-16670208;mso-position-horizontal-relative:page" fillcolor="#ffc" stroked="f">
            <w10:wrap anchorx="page"/>
          </v:rect>
        </w:pict>
      </w:r>
      <w:r>
        <w:pict>
          <v:rect id="_x0000_s1107" style="position:absolute;left:0;text-align:left;margin-left:536.85pt;margin-top:103.15pt;width:3pt;height:14.2pt;z-index:-16669184;mso-position-horizontal-relative:page" fillcolor="#ffc" stroked="f">
            <w10:wrap anchorx="page"/>
          </v:rect>
        </w:pict>
      </w:r>
      <w:r>
        <w:pict>
          <v:rect id="_x0000_s1106" style="position:absolute;left:0;text-align:left;margin-left:512.85pt;margin-top:116.95pt;width:3pt;height:14.15pt;z-index:-16668672;mso-position-horizontal-relative:page" fillcolor="#ffc" stroked="f">
            <w10:wrap anchorx="page"/>
          </v:rect>
        </w:pict>
      </w:r>
      <w:r>
        <w:pict>
          <v:rect id="_x0000_s1105" style="position:absolute;left:0;text-align:left;margin-left:461.85pt;margin-top:130.65pt;width:3pt;height:14.15pt;z-index:-16668160;mso-position-horizontal-relative:page" fillcolor="#ffc" stroked="f">
            <w10:wrap anchorx="page"/>
          </v:rect>
        </w:pict>
      </w:r>
      <w:r w:rsidR="00095377">
        <w:rPr>
          <w:color w:val="212121"/>
        </w:rPr>
        <w:t>Характеристика</w:t>
      </w:r>
      <w:r w:rsidR="00095377">
        <w:rPr>
          <w:color w:val="212121"/>
          <w:spacing w:val="-1"/>
        </w:rPr>
        <w:t xml:space="preserve"> </w:t>
      </w:r>
      <w:r w:rsidR="00095377">
        <w:rPr>
          <w:color w:val="212121"/>
        </w:rPr>
        <w:t>участников</w:t>
      </w:r>
    </w:p>
    <w:p w:rsidR="00C512C1" w:rsidRDefault="00C512C1">
      <w:pPr>
        <w:pStyle w:val="a3"/>
        <w:spacing w:before="7"/>
        <w:ind w:left="0" w:firstLine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558"/>
        <w:gridCol w:w="4947"/>
      </w:tblGrid>
      <w:tr w:rsidR="00C512C1">
        <w:trPr>
          <w:trHeight w:val="426"/>
        </w:trPr>
        <w:tc>
          <w:tcPr>
            <w:tcW w:w="4558" w:type="dxa"/>
          </w:tcPr>
          <w:p w:rsidR="00C512C1" w:rsidRDefault="0009537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947" w:type="dxa"/>
          </w:tcPr>
          <w:p w:rsidR="00C512C1" w:rsidRDefault="0009537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C512C1">
        <w:trPr>
          <w:trHeight w:val="4490"/>
        </w:trPr>
        <w:tc>
          <w:tcPr>
            <w:tcW w:w="4558" w:type="dxa"/>
          </w:tcPr>
          <w:p w:rsidR="00C512C1" w:rsidRDefault="00095377">
            <w:pPr>
              <w:pStyle w:val="TableParagraph"/>
              <w:spacing w:before="71"/>
              <w:ind w:right="1098"/>
              <w:rPr>
                <w:sz w:val="24"/>
              </w:rPr>
            </w:pPr>
            <w:r>
              <w:rPr>
                <w:sz w:val="24"/>
              </w:rPr>
              <w:t>Активный ученик, 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организаторскими</w:t>
            </w:r>
          </w:p>
          <w:p w:rsidR="00C512C1" w:rsidRDefault="000953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качествами,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нетривиальностью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C512C1" w:rsidRDefault="00095377">
            <w:pPr>
              <w:pStyle w:val="TableParagraph"/>
              <w:spacing w:before="154" w:line="237" w:lineRule="auto"/>
              <w:ind w:right="695"/>
              <w:rPr>
                <w:sz w:val="24"/>
              </w:rPr>
            </w:pPr>
            <w:r>
              <w:rPr>
                <w:sz w:val="24"/>
              </w:rPr>
              <w:t>Ученик, демонстрирующий высокие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  <w:p w:rsidR="00C512C1" w:rsidRDefault="00095377">
            <w:pPr>
              <w:pStyle w:val="TableParagraph"/>
              <w:spacing w:before="156" w:line="237" w:lineRule="auto"/>
              <w:ind w:right="419"/>
              <w:rPr>
                <w:sz w:val="24"/>
              </w:rPr>
            </w:pPr>
            <w:r>
              <w:rPr>
                <w:sz w:val="24"/>
              </w:rPr>
              <w:t>Победитель школьных и 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:rsidR="00C512C1" w:rsidRDefault="00095377">
            <w:pPr>
              <w:pStyle w:val="TableParagraph"/>
              <w:spacing w:before="152"/>
              <w:ind w:right="233"/>
              <w:rPr>
                <w:sz w:val="24"/>
              </w:rPr>
            </w:pPr>
            <w:r>
              <w:rPr>
                <w:sz w:val="24"/>
              </w:rPr>
              <w:t>Лидер класса или параллели,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C512C1" w:rsidRDefault="00095377">
            <w:pPr>
              <w:pStyle w:val="TableParagraph"/>
              <w:spacing w:before="152"/>
              <w:ind w:right="677"/>
              <w:rPr>
                <w:sz w:val="24"/>
              </w:rPr>
            </w:pPr>
            <w:r>
              <w:rPr>
                <w:sz w:val="24"/>
              </w:rPr>
              <w:t>Возможный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детско-юношеских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4947" w:type="dxa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</w:p>
          <w:p w:rsidR="00C512C1" w:rsidRDefault="00095377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дезориентированный обучающийся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 по отношению к наставнику ступени,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демонстрирующий неудовлетворительные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результаты или проблемы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512C1" w:rsidRDefault="000953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отстраненный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C512C1" w:rsidRDefault="00095377">
            <w:pPr>
              <w:pStyle w:val="TableParagraph"/>
              <w:spacing w:before="151"/>
              <w:ind w:right="246"/>
              <w:rPr>
                <w:sz w:val="24"/>
              </w:rPr>
            </w:pPr>
            <w:r>
              <w:rPr>
                <w:sz w:val="24"/>
              </w:rPr>
              <w:t>Обучающийся с особыми 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потребностями, нуждающийся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поддержке или 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обмена мнениями и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</w:tbl>
    <w:p w:rsidR="00C512C1" w:rsidRDefault="00C512C1">
      <w:pPr>
        <w:pStyle w:val="a3"/>
        <w:spacing w:before="2"/>
        <w:ind w:left="0" w:firstLine="0"/>
        <w:rPr>
          <w:sz w:val="36"/>
        </w:rPr>
      </w:pPr>
    </w:p>
    <w:p w:rsidR="00C512C1" w:rsidRDefault="001561F6">
      <w:pPr>
        <w:pStyle w:val="a3"/>
        <w:ind w:left="1010" w:firstLine="0"/>
      </w:pPr>
      <w:r>
        <w:pict>
          <v:rect id="_x0000_s1104" style="position:absolute;left:0;text-align:left;margin-left:250pt;margin-top:-60.8pt;width:3pt;height:14.15pt;z-index:-16669696;mso-position-horizontal-relative:page" fillcolor="#ffc" stroked="f">
            <w10:wrap anchorx="page"/>
          </v:rect>
        </w:pict>
      </w:r>
      <w:r>
        <w:pict>
          <v:rect id="_x0000_s1103" style="position:absolute;left:0;text-align:left;margin-left:470.85pt;margin-top:-124.8pt;width:3pt;height:14.15pt;z-index:-16667648;mso-position-horizontal-relative:page" fillcolor="#ffc" stroked="f">
            <w10:wrap anchorx="page"/>
          </v:rect>
        </w:pict>
      </w:r>
      <w:r>
        <w:pict>
          <v:rect id="_x0000_s1102" style="position:absolute;left:0;text-align:left;margin-left:167.8pt;margin-top:48.3pt;width:3pt;height:13.7pt;z-index:-16667136;mso-position-horizontal-relative:page" fillcolor="#ffc" stroked="f">
            <w10:wrap anchorx="page"/>
          </v:rect>
        </w:pict>
      </w:r>
      <w:r>
        <w:pict>
          <v:rect id="_x0000_s1101" style="position:absolute;left:0;text-align:left;margin-left:132pt;margin-top:91.6pt;width:3pt;height:13.7pt;z-index:-16666624;mso-position-horizontal-relative:page" fillcolor="#ffc" stroked="f">
            <w10:wrap anchorx="page"/>
          </v:rect>
        </w:pict>
      </w:r>
      <w:r>
        <w:pict>
          <v:rect id="_x0000_s1100" style="position:absolute;left:0;text-align:left;margin-left:479.6pt;margin-top:91.6pt;width:3pt;height:13.8pt;z-index:-16666112;mso-position-horizontal-relative:page" fillcolor="#ffc" stroked="f">
            <w10:wrap anchorx="page"/>
          </v:rect>
        </w:pict>
      </w:r>
      <w:r w:rsidR="00095377">
        <w:rPr>
          <w:color w:val="212121"/>
        </w:rPr>
        <w:t>Формы</w:t>
      </w:r>
      <w:r w:rsidR="00095377">
        <w:rPr>
          <w:color w:val="212121"/>
          <w:spacing w:val="-5"/>
        </w:rPr>
        <w:t xml:space="preserve"> </w:t>
      </w:r>
      <w:r w:rsidR="00095377">
        <w:rPr>
          <w:color w:val="212121"/>
        </w:rPr>
        <w:t>взаимодействия</w:t>
      </w:r>
      <w:r w:rsidR="00095377">
        <w:rPr>
          <w:color w:val="212121"/>
          <w:spacing w:val="-1"/>
        </w:rPr>
        <w:t xml:space="preserve"> </w:t>
      </w:r>
      <w:r w:rsidR="00095377">
        <w:rPr>
          <w:color w:val="212121"/>
        </w:rPr>
        <w:t>наставников</w:t>
      </w:r>
      <w:r w:rsidR="00095377">
        <w:rPr>
          <w:color w:val="212121"/>
          <w:spacing w:val="-2"/>
        </w:rPr>
        <w:t xml:space="preserve"> </w:t>
      </w:r>
      <w:r w:rsidR="00095377">
        <w:rPr>
          <w:color w:val="212121"/>
        </w:rPr>
        <w:t>и</w:t>
      </w:r>
      <w:r w:rsidR="00095377">
        <w:rPr>
          <w:color w:val="212121"/>
          <w:spacing w:val="-1"/>
        </w:rPr>
        <w:t xml:space="preserve"> </w:t>
      </w:r>
      <w:r w:rsidR="00095377">
        <w:rPr>
          <w:color w:val="212121"/>
        </w:rPr>
        <w:t>наставляемых</w:t>
      </w:r>
    </w:p>
    <w:p w:rsidR="00C512C1" w:rsidRDefault="00C512C1">
      <w:pPr>
        <w:pStyle w:val="a3"/>
        <w:spacing w:before="10"/>
        <w:ind w:left="0" w:firstLine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4993"/>
      </w:tblGrid>
      <w:tr w:rsidR="00C512C1">
        <w:trPr>
          <w:trHeight w:val="424"/>
        </w:trPr>
        <w:tc>
          <w:tcPr>
            <w:tcW w:w="4513" w:type="dxa"/>
          </w:tcPr>
          <w:p w:rsidR="00C512C1" w:rsidRDefault="00095377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4993" w:type="dxa"/>
          </w:tcPr>
          <w:p w:rsidR="00C512C1" w:rsidRDefault="00095377">
            <w:pPr>
              <w:pStyle w:val="TableParagraph"/>
              <w:spacing w:before="7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C512C1">
        <w:trPr>
          <w:trHeight w:val="853"/>
        </w:trPr>
        <w:tc>
          <w:tcPr>
            <w:tcW w:w="4513" w:type="dxa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неуспевающий»</w:t>
            </w:r>
          </w:p>
        </w:tc>
        <w:tc>
          <w:tcPr>
            <w:tcW w:w="4993" w:type="dxa"/>
          </w:tcPr>
          <w:p w:rsidR="00C512C1" w:rsidRDefault="00095377">
            <w:pPr>
              <w:pStyle w:val="TableParagraph"/>
              <w:spacing w:before="73" w:line="237" w:lineRule="auto"/>
              <w:ind w:left="73" w:right="958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C512C1">
        <w:trPr>
          <w:trHeight w:val="1404"/>
        </w:trPr>
        <w:tc>
          <w:tcPr>
            <w:tcW w:w="4513" w:type="dxa"/>
          </w:tcPr>
          <w:p w:rsidR="00C512C1" w:rsidRDefault="00095377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пассивный»</w:t>
            </w:r>
          </w:p>
        </w:tc>
        <w:tc>
          <w:tcPr>
            <w:tcW w:w="4993" w:type="dxa"/>
          </w:tcPr>
          <w:p w:rsidR="00C512C1" w:rsidRDefault="00095377">
            <w:pPr>
              <w:pStyle w:val="TableParagraph"/>
              <w:spacing w:before="68"/>
              <w:ind w:left="73" w:right="125"/>
              <w:rPr>
                <w:sz w:val="24"/>
              </w:rPr>
            </w:pPr>
            <w:r>
              <w:rPr>
                <w:sz w:val="24"/>
              </w:rPr>
              <w:t>Психоэмоциональная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коллективе или с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коммуникационных, творческих, 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C512C1">
        <w:trPr>
          <w:trHeight w:val="575"/>
        </w:trPr>
        <w:tc>
          <w:tcPr>
            <w:tcW w:w="4513" w:type="dxa"/>
          </w:tcPr>
          <w:p w:rsidR="00C512C1" w:rsidRDefault="00095377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«Равный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равному»</w:t>
            </w:r>
          </w:p>
        </w:tc>
        <w:tc>
          <w:tcPr>
            <w:tcW w:w="4993" w:type="dxa"/>
          </w:tcPr>
          <w:p w:rsidR="00C512C1" w:rsidRDefault="00095377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</w:tr>
      <w:tr w:rsidR="00C512C1">
        <w:trPr>
          <w:trHeight w:val="575"/>
        </w:trPr>
        <w:tc>
          <w:tcPr>
            <w:tcW w:w="4513" w:type="dxa"/>
          </w:tcPr>
          <w:p w:rsidR="00C512C1" w:rsidRDefault="00095377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неадаптированный»</w:t>
            </w:r>
          </w:p>
        </w:tc>
        <w:tc>
          <w:tcPr>
            <w:tcW w:w="4993" w:type="dxa"/>
          </w:tcPr>
          <w:p w:rsidR="00C512C1" w:rsidRDefault="00095377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C512C1" w:rsidRDefault="00C512C1">
      <w:pPr>
        <w:pStyle w:val="a3"/>
        <w:spacing w:before="5"/>
        <w:ind w:left="0" w:firstLine="0"/>
        <w:rPr>
          <w:sz w:val="36"/>
        </w:rPr>
      </w:pPr>
    </w:p>
    <w:p w:rsidR="00C512C1" w:rsidRDefault="001561F6">
      <w:pPr>
        <w:pStyle w:val="a3"/>
        <w:ind w:left="1010" w:firstLine="0"/>
      </w:pPr>
      <w:r>
        <w:pict>
          <v:rect id="_x0000_s1099" style="position:absolute;left:0;text-align:left;margin-left:138.6pt;margin-top:-76.3pt;width:3pt;height:13.7pt;z-index:-16665600;mso-position-horizontal-relative:page" fillcolor="#ffc" stroked="f">
            <w10:wrap anchorx="page"/>
          </v:rect>
        </w:pict>
      </w:r>
      <w:r>
        <w:pict>
          <v:rect id="_x0000_s1098" style="position:absolute;left:0;text-align:left;margin-left:419.1pt;margin-top:-76.3pt;width:3pt;height:13.7pt;z-index:-16665088;mso-position-horizontal-relative:page" fillcolor="#ffc" stroked="f">
            <w10:wrap anchorx="page"/>
          </v:rect>
        </w:pict>
      </w:r>
      <w:r>
        <w:pict>
          <v:rect id="_x0000_s1097" style="position:absolute;left:0;text-align:left;margin-left:463.25pt;margin-top:-46.75pt;width:3pt;height:13.7pt;z-index:-16664576;mso-position-horizontal-relative:page" fillcolor="#ffc" stroked="f">
            <w10:wrap anchorx="page"/>
          </v:rect>
        </w:pict>
      </w:r>
      <w:r>
        <w:pict>
          <v:rect id="_x0000_s1096" style="position:absolute;left:0;text-align:left;margin-left:291.4pt;margin-top:91.6pt;width:3pt;height:13.8pt;z-index:-16664064;mso-position-horizontal-relative:page" fillcolor="#ffc" stroked="f">
            <w10:wrap anchorx="page"/>
          </v:rect>
        </w:pict>
      </w:r>
      <w:r w:rsidR="00095377">
        <w:rPr>
          <w:color w:val="212121"/>
        </w:rPr>
        <w:t>Механизм</w:t>
      </w:r>
      <w:r w:rsidR="00095377">
        <w:rPr>
          <w:color w:val="212121"/>
          <w:spacing w:val="-3"/>
        </w:rPr>
        <w:t xml:space="preserve"> </w:t>
      </w:r>
      <w:r w:rsidR="00095377">
        <w:rPr>
          <w:color w:val="212121"/>
        </w:rPr>
        <w:t>реализации</w:t>
      </w:r>
    </w:p>
    <w:p w:rsidR="00C512C1" w:rsidRDefault="00C512C1">
      <w:pPr>
        <w:pStyle w:val="a3"/>
        <w:spacing w:before="7"/>
        <w:ind w:left="0" w:firstLine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3987"/>
      </w:tblGrid>
      <w:tr w:rsidR="00C512C1">
        <w:trPr>
          <w:trHeight w:val="426"/>
        </w:trPr>
        <w:tc>
          <w:tcPr>
            <w:tcW w:w="5519" w:type="dxa"/>
          </w:tcPr>
          <w:p w:rsidR="00C512C1" w:rsidRDefault="0009537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987" w:type="dxa"/>
          </w:tcPr>
          <w:p w:rsidR="00C512C1" w:rsidRDefault="00095377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C512C1">
        <w:trPr>
          <w:trHeight w:val="851"/>
        </w:trPr>
        <w:tc>
          <w:tcPr>
            <w:tcW w:w="5519" w:type="dxa"/>
          </w:tcPr>
          <w:p w:rsidR="00C512C1" w:rsidRDefault="00095377">
            <w:pPr>
              <w:pStyle w:val="TableParagraph"/>
              <w:spacing w:before="71" w:line="275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C512C1" w:rsidRDefault="000953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ученик»</w:t>
            </w:r>
          </w:p>
        </w:tc>
        <w:tc>
          <w:tcPr>
            <w:tcW w:w="3987" w:type="dxa"/>
          </w:tcPr>
          <w:p w:rsidR="00C512C1" w:rsidRDefault="00095377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</w:tr>
      <w:tr w:rsidR="00C512C1">
        <w:trPr>
          <w:trHeight w:val="426"/>
        </w:trPr>
        <w:tc>
          <w:tcPr>
            <w:tcW w:w="5519" w:type="dxa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</w:p>
        </w:tc>
        <w:tc>
          <w:tcPr>
            <w:tcW w:w="3987" w:type="dxa"/>
          </w:tcPr>
          <w:p w:rsidR="00C512C1" w:rsidRDefault="00095377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Собеседование.</w:t>
            </w:r>
          </w:p>
        </w:tc>
      </w:tr>
    </w:tbl>
    <w:p w:rsidR="00C512C1" w:rsidRDefault="00C512C1">
      <w:pPr>
        <w:rPr>
          <w:sz w:val="24"/>
        </w:rPr>
        <w:sectPr w:rsidR="00C512C1">
          <w:pgSz w:w="11910" w:h="16840"/>
          <w:pgMar w:top="104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3987"/>
      </w:tblGrid>
      <w:tr w:rsidR="00C512C1">
        <w:trPr>
          <w:trHeight w:val="427"/>
        </w:trPr>
        <w:tc>
          <w:tcPr>
            <w:tcW w:w="5519" w:type="dxa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987" w:type="dxa"/>
          </w:tcPr>
          <w:p w:rsidR="00C512C1" w:rsidRDefault="00095377">
            <w:pPr>
              <w:pStyle w:val="TableParagraph"/>
              <w:spacing w:before="7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C512C1">
        <w:trPr>
          <w:trHeight w:val="575"/>
        </w:trPr>
        <w:tc>
          <w:tcPr>
            <w:tcW w:w="5519" w:type="dxa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3987" w:type="dxa"/>
          </w:tcPr>
          <w:p w:rsidR="00C512C1" w:rsidRDefault="00095377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512C1">
        <w:trPr>
          <w:trHeight w:val="577"/>
        </w:trPr>
        <w:tc>
          <w:tcPr>
            <w:tcW w:w="5519" w:type="dxa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3987" w:type="dxa"/>
          </w:tcPr>
          <w:p w:rsidR="00C512C1" w:rsidRDefault="00095377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</w:p>
        </w:tc>
      </w:tr>
      <w:tr w:rsidR="00C512C1">
        <w:trPr>
          <w:trHeight w:val="1955"/>
        </w:trPr>
        <w:tc>
          <w:tcPr>
            <w:tcW w:w="5519" w:type="dxa"/>
          </w:tcPr>
          <w:p w:rsidR="00C512C1" w:rsidRDefault="00095377">
            <w:pPr>
              <w:pStyle w:val="TableParagraph"/>
              <w:spacing w:before="63"/>
              <w:ind w:right="259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имеющих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потребности, низкую 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мотивацию, проблемы с адаптацией в коллективе,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 w:rsidRPr="00095377">
              <w:rPr>
                <w:spacing w:val="-1"/>
                <w:sz w:val="24"/>
                <w:shd w:val="clear" w:color="auto" w:fill="FFFFFF" w:themeFill="background1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12C1" w:rsidRDefault="00095377">
            <w:pPr>
              <w:pStyle w:val="TableParagraph"/>
              <w:spacing w:before="2" w:line="237" w:lineRule="auto"/>
              <w:ind w:right="1018"/>
              <w:rPr>
                <w:sz w:val="24"/>
              </w:rPr>
            </w:pPr>
            <w:r>
              <w:rPr>
                <w:sz w:val="24"/>
              </w:rPr>
              <w:t>желающих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принять участие</w:t>
            </w:r>
            <w:r w:rsidRPr="00095377">
              <w:rPr>
                <w:spacing w:val="-5"/>
                <w:sz w:val="24"/>
                <w:shd w:val="clear" w:color="auto" w:fill="FFFFFF" w:themeFill="background1"/>
              </w:rPr>
              <w:t xml:space="preserve"> </w:t>
            </w:r>
            <w:r w:rsidRPr="00095377">
              <w:rPr>
                <w:sz w:val="24"/>
                <w:shd w:val="clear" w:color="auto" w:fill="FFFFFF" w:themeFill="background1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3987" w:type="dxa"/>
          </w:tcPr>
          <w:p w:rsidR="00C512C1" w:rsidRDefault="00095377">
            <w:pPr>
              <w:pStyle w:val="TableParagraph"/>
              <w:spacing w:before="65" w:line="237" w:lineRule="auto"/>
              <w:ind w:left="73" w:right="295"/>
              <w:rPr>
                <w:sz w:val="24"/>
              </w:rPr>
            </w:pPr>
            <w:r>
              <w:rPr>
                <w:sz w:val="24"/>
              </w:rPr>
              <w:t>Анкетирование. Листы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</w:tr>
      <w:tr w:rsidR="00C512C1">
        <w:trPr>
          <w:trHeight w:val="851"/>
        </w:trPr>
        <w:tc>
          <w:tcPr>
            <w:tcW w:w="5519" w:type="dxa"/>
          </w:tcPr>
          <w:p w:rsidR="00C512C1" w:rsidRDefault="00095377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987" w:type="dxa"/>
          </w:tcPr>
          <w:p w:rsidR="00C512C1" w:rsidRDefault="00095377">
            <w:pPr>
              <w:pStyle w:val="TableParagraph"/>
              <w:spacing w:before="65" w:line="237" w:lineRule="auto"/>
              <w:ind w:left="73" w:right="331"/>
              <w:rPr>
                <w:sz w:val="24"/>
              </w:rPr>
            </w:pPr>
            <w:r>
              <w:rPr>
                <w:sz w:val="24"/>
              </w:rPr>
              <w:t>После личных встреч, обсуждения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Назначается куратором</w:t>
            </w:r>
          </w:p>
        </w:tc>
      </w:tr>
      <w:tr w:rsidR="00C512C1">
        <w:trPr>
          <w:trHeight w:val="1679"/>
        </w:trPr>
        <w:tc>
          <w:tcPr>
            <w:tcW w:w="5519" w:type="dxa"/>
          </w:tcPr>
          <w:p w:rsidR="00C512C1" w:rsidRDefault="00095377">
            <w:pPr>
              <w:pStyle w:val="TableParagraph"/>
              <w:spacing w:before="65"/>
              <w:ind w:right="274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улучшает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осознанность</w:t>
            </w:r>
          </w:p>
        </w:tc>
        <w:tc>
          <w:tcPr>
            <w:tcW w:w="3987" w:type="dxa"/>
          </w:tcPr>
          <w:p w:rsidR="00C512C1" w:rsidRDefault="00095377">
            <w:pPr>
              <w:pStyle w:val="TableParagraph"/>
              <w:spacing w:before="65"/>
              <w:ind w:left="73" w:right="59"/>
              <w:rPr>
                <w:sz w:val="24"/>
              </w:rPr>
            </w:pPr>
            <w:r>
              <w:rPr>
                <w:sz w:val="24"/>
              </w:rPr>
              <w:t>Предоставление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взаимодействия (проект,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улучшение показателей). Улучшение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</w:tr>
      <w:tr w:rsidR="00C512C1">
        <w:trPr>
          <w:trHeight w:val="854"/>
        </w:trPr>
        <w:tc>
          <w:tcPr>
            <w:tcW w:w="5519" w:type="dxa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 w:rsidRPr="00095377">
              <w:rPr>
                <w:sz w:val="24"/>
                <w:shd w:val="clear" w:color="auto" w:fill="FFFFFF" w:themeFill="background1"/>
              </w:rPr>
              <w:t>формы</w:t>
            </w:r>
            <w:r w:rsidRPr="00095377">
              <w:rPr>
                <w:spacing w:val="-3"/>
                <w:sz w:val="24"/>
                <w:shd w:val="clear" w:color="auto" w:fill="FFFFFF" w:themeFill="background1"/>
              </w:rPr>
              <w:t xml:space="preserve"> </w:t>
            </w:r>
            <w:r w:rsidRPr="00095377">
              <w:rPr>
                <w:sz w:val="24"/>
                <w:shd w:val="clear" w:color="auto" w:fill="FFFFFF" w:themeFill="background1"/>
              </w:rPr>
              <w:t>н</w:t>
            </w:r>
            <w:r>
              <w:rPr>
                <w:sz w:val="24"/>
              </w:rPr>
              <w:t>аставничества</w:t>
            </w:r>
          </w:p>
        </w:tc>
        <w:tc>
          <w:tcPr>
            <w:tcW w:w="3987" w:type="dxa"/>
          </w:tcPr>
          <w:p w:rsidR="00C512C1" w:rsidRDefault="00095377">
            <w:pPr>
              <w:pStyle w:val="TableParagraph"/>
              <w:spacing w:before="67" w:line="237" w:lineRule="auto"/>
              <w:ind w:left="73" w:right="267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>
        <w:trPr>
          <w:trHeight w:val="1127"/>
        </w:trPr>
        <w:tc>
          <w:tcPr>
            <w:tcW w:w="5519" w:type="dxa"/>
          </w:tcPr>
          <w:p w:rsidR="00C512C1" w:rsidRDefault="00095377">
            <w:pPr>
              <w:pStyle w:val="TableParagraph"/>
              <w:spacing w:before="63"/>
              <w:ind w:right="340"/>
              <w:rPr>
                <w:sz w:val="24"/>
              </w:rPr>
            </w:pPr>
            <w:r>
              <w:rPr>
                <w:sz w:val="24"/>
              </w:rPr>
              <w:t>Наставник получает уважаемый и заслуженный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статус. Чувствует свою причастность школьному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</w:p>
        </w:tc>
        <w:tc>
          <w:tcPr>
            <w:tcW w:w="3987" w:type="dxa"/>
          </w:tcPr>
          <w:p w:rsidR="00C512C1" w:rsidRDefault="00095377">
            <w:pPr>
              <w:pStyle w:val="TableParagraph"/>
              <w:spacing w:before="65" w:line="237" w:lineRule="auto"/>
              <w:ind w:left="73" w:right="1046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</w:tr>
    </w:tbl>
    <w:p w:rsidR="00C512C1" w:rsidRDefault="001561F6">
      <w:pPr>
        <w:pStyle w:val="a3"/>
        <w:spacing w:before="6"/>
        <w:ind w:left="0" w:firstLine="0"/>
        <w:rPr>
          <w:sz w:val="28"/>
        </w:rPr>
      </w:pPr>
      <w:r>
        <w:pict>
          <v:rect id="_x0000_s1095" style="position:absolute;margin-left:473.15pt;margin-top:112.8pt;width:3pt;height:13.7pt;z-index:-16663552;mso-position-horizontal-relative:page;mso-position-vertical-relative:page" fillcolor="#ffc" stroked="f">
            <w10:wrap anchorx="page" anchory="page"/>
          </v:rect>
        </w:pict>
      </w:r>
      <w:r>
        <w:pict>
          <v:rect id="_x0000_s1094" style="position:absolute;margin-left:289.75pt;margin-top:183.4pt;width:3pt;height:14.15pt;z-index:-16663040;mso-position-horizontal-relative:page;mso-position-vertical-relative:page" fillcolor="#ffc" stroked="f">
            <w10:wrap anchorx="page" anchory="page"/>
          </v:rect>
        </w:pict>
      </w:r>
      <w:r>
        <w:pict>
          <v:rect id="_x0000_s1093" style="position:absolute;margin-left:296.55pt;margin-top:197.2pt;width:3pt;height:14.15pt;z-index:-16662528;mso-position-horizontal-relative:page;mso-position-vertical-relative:page" fillcolor="#ffc" stroked="f">
            <w10:wrap anchorx="page" anchory="page"/>
          </v:rect>
        </w:pict>
      </w:r>
      <w:r>
        <w:pict>
          <v:rect id="_x0000_s1092" style="position:absolute;margin-left:466.2pt;margin-top:155.65pt;width:3pt;height:14.15pt;z-index:-16662016;mso-position-horizontal-relative:page;mso-position-vertical-relative:page" fillcolor="#ffc" stroked="f">
            <w10:wrap anchorx="page" anchory="page"/>
          </v:rect>
        </w:pict>
      </w:r>
      <w:r>
        <w:pict>
          <v:rect id="_x0000_s1091" style="position:absolute;margin-left:239.1pt;margin-top:369.05pt;width:3pt;height:13.7pt;z-index:-16661504;mso-position-horizontal-relative:page;mso-position-vertical-relative:page" fillcolor="#ffc" stroked="f">
            <w10:wrap anchorx="page" anchory="page"/>
          </v:rect>
        </w:pict>
      </w:r>
    </w:p>
    <w:p w:rsidR="00C512C1" w:rsidRDefault="00095377">
      <w:pPr>
        <w:pStyle w:val="1"/>
        <w:numPr>
          <w:ilvl w:val="1"/>
          <w:numId w:val="19"/>
        </w:numPr>
        <w:tabs>
          <w:tab w:val="left" w:pos="722"/>
        </w:tabs>
        <w:spacing w:before="90"/>
      </w:pPr>
      <w:r>
        <w:rPr>
          <w:color w:val="212121"/>
        </w:rPr>
        <w:t>Форма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«Учитель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учитель»</w:t>
      </w:r>
    </w:p>
    <w:p w:rsidR="00C512C1" w:rsidRDefault="00095377">
      <w:pPr>
        <w:pStyle w:val="a3"/>
        <w:spacing w:before="146"/>
        <w:ind w:right="404"/>
        <w:jc w:val="both"/>
      </w:pPr>
      <w:r>
        <w:rPr>
          <w:color w:val="212121"/>
        </w:rPr>
        <w:t>Цель: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разносторонняя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поддержка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успешного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закрепления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месте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молодого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специалиста,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повышение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потенциала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поддержка нового сотрудника при смене его места работы, а также создание комфортной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внутри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позволяющей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реализовывать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актуальные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педагогические задачи 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высоком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уровне.</w:t>
      </w:r>
    </w:p>
    <w:p w:rsidR="00C512C1" w:rsidRDefault="00095377">
      <w:pPr>
        <w:pStyle w:val="a3"/>
        <w:spacing w:before="148"/>
        <w:ind w:left="1010" w:firstLine="0"/>
      </w:pPr>
      <w:r>
        <w:rPr>
          <w:color w:val="212121"/>
        </w:rPr>
        <w:t>Задачи: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spacing w:before="153"/>
        <w:ind w:left="302" w:right="406" w:firstLine="707"/>
        <w:rPr>
          <w:sz w:val="24"/>
        </w:rPr>
      </w:pPr>
      <w:r>
        <w:rPr>
          <w:color w:val="212121"/>
          <w:sz w:val="24"/>
        </w:rPr>
        <w:t>Способствовать</w:t>
      </w:r>
      <w:r>
        <w:rPr>
          <w:color w:val="212121"/>
          <w:spacing w:val="45"/>
          <w:sz w:val="24"/>
        </w:rPr>
        <w:t xml:space="preserve"> </w:t>
      </w:r>
      <w:r>
        <w:rPr>
          <w:color w:val="212121"/>
          <w:sz w:val="24"/>
        </w:rPr>
        <w:t>формированию</w:t>
      </w:r>
      <w:r>
        <w:rPr>
          <w:color w:val="212121"/>
          <w:spacing w:val="45"/>
          <w:sz w:val="24"/>
        </w:rPr>
        <w:t xml:space="preserve"> </w:t>
      </w:r>
      <w:r>
        <w:rPr>
          <w:color w:val="212121"/>
          <w:sz w:val="24"/>
        </w:rPr>
        <w:t>потребности</w:t>
      </w:r>
      <w:r>
        <w:rPr>
          <w:color w:val="212121"/>
          <w:spacing w:val="44"/>
          <w:sz w:val="24"/>
        </w:rPr>
        <w:t xml:space="preserve"> </w:t>
      </w:r>
      <w:r>
        <w:rPr>
          <w:color w:val="212121"/>
          <w:sz w:val="24"/>
        </w:rPr>
        <w:t>заниматься</w:t>
      </w:r>
      <w:r>
        <w:rPr>
          <w:color w:val="212121"/>
          <w:spacing w:val="44"/>
          <w:sz w:val="24"/>
        </w:rPr>
        <w:t xml:space="preserve"> </w:t>
      </w:r>
      <w:r>
        <w:rPr>
          <w:color w:val="212121"/>
          <w:sz w:val="24"/>
        </w:rPr>
        <w:t>анализом</w:t>
      </w:r>
      <w:r>
        <w:rPr>
          <w:color w:val="212121"/>
          <w:spacing w:val="44"/>
          <w:sz w:val="24"/>
        </w:rPr>
        <w:t xml:space="preserve"> </w:t>
      </w:r>
      <w:r>
        <w:rPr>
          <w:color w:val="212121"/>
          <w:sz w:val="24"/>
        </w:rPr>
        <w:t>результатов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своей профессиональной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деятельности.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ind w:left="302" w:right="404" w:firstLine="707"/>
        <w:rPr>
          <w:sz w:val="24"/>
        </w:rPr>
      </w:pPr>
      <w:r>
        <w:rPr>
          <w:color w:val="212121"/>
          <w:sz w:val="24"/>
        </w:rPr>
        <w:t>Развивать</w:t>
      </w:r>
      <w:r>
        <w:rPr>
          <w:color w:val="212121"/>
          <w:spacing w:val="49"/>
          <w:sz w:val="24"/>
        </w:rPr>
        <w:t xml:space="preserve"> </w:t>
      </w:r>
      <w:r>
        <w:rPr>
          <w:color w:val="212121"/>
          <w:sz w:val="24"/>
        </w:rPr>
        <w:t>интерес</w:t>
      </w:r>
      <w:r>
        <w:rPr>
          <w:color w:val="212121"/>
          <w:spacing w:val="47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46"/>
          <w:sz w:val="24"/>
        </w:rPr>
        <w:t xml:space="preserve"> </w:t>
      </w:r>
      <w:r>
        <w:rPr>
          <w:color w:val="212121"/>
          <w:sz w:val="24"/>
        </w:rPr>
        <w:t>методике</w:t>
      </w:r>
      <w:r>
        <w:rPr>
          <w:color w:val="212121"/>
          <w:spacing w:val="47"/>
          <w:sz w:val="24"/>
        </w:rPr>
        <w:t xml:space="preserve"> </w:t>
      </w:r>
      <w:r>
        <w:rPr>
          <w:color w:val="212121"/>
          <w:sz w:val="24"/>
        </w:rPr>
        <w:t>построения</w:t>
      </w:r>
      <w:r>
        <w:rPr>
          <w:color w:val="212121"/>
          <w:spacing w:val="46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48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49"/>
          <w:sz w:val="24"/>
        </w:rPr>
        <w:t xml:space="preserve"> </w:t>
      </w:r>
      <w:r>
        <w:rPr>
          <w:color w:val="212121"/>
          <w:sz w:val="24"/>
        </w:rPr>
        <w:t>результативного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учебного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процесса.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ind w:left="302" w:right="405" w:firstLine="707"/>
        <w:rPr>
          <w:sz w:val="24"/>
        </w:rPr>
      </w:pPr>
      <w:r>
        <w:rPr>
          <w:color w:val="212121"/>
          <w:sz w:val="24"/>
        </w:rPr>
        <w:t>Ориентировать</w:t>
      </w:r>
      <w:r>
        <w:rPr>
          <w:color w:val="212121"/>
          <w:spacing w:val="15"/>
          <w:sz w:val="24"/>
        </w:rPr>
        <w:t xml:space="preserve"> </w:t>
      </w:r>
      <w:r>
        <w:rPr>
          <w:color w:val="212121"/>
          <w:sz w:val="24"/>
        </w:rPr>
        <w:t>начинающего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педагога</w:t>
      </w:r>
      <w:r>
        <w:rPr>
          <w:color w:val="212121"/>
          <w:spacing w:val="15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творческое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использование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передового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педагогического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опыта 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своей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деятельности.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ind w:left="302" w:right="402" w:firstLine="707"/>
        <w:rPr>
          <w:sz w:val="24"/>
        </w:rPr>
      </w:pPr>
      <w:r>
        <w:rPr>
          <w:color w:val="212121"/>
          <w:sz w:val="24"/>
        </w:rPr>
        <w:t>Прививать</w:t>
      </w:r>
      <w:r>
        <w:rPr>
          <w:color w:val="212121"/>
          <w:spacing w:val="15"/>
          <w:sz w:val="24"/>
        </w:rPr>
        <w:t xml:space="preserve"> </w:t>
      </w:r>
      <w:r>
        <w:rPr>
          <w:color w:val="212121"/>
          <w:sz w:val="24"/>
        </w:rPr>
        <w:t>молодому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специалисту</w:t>
      </w:r>
      <w:r>
        <w:rPr>
          <w:color w:val="212121"/>
          <w:spacing w:val="8"/>
          <w:sz w:val="24"/>
        </w:rPr>
        <w:t xml:space="preserve"> </w:t>
      </w:r>
      <w:r>
        <w:rPr>
          <w:color w:val="212121"/>
          <w:sz w:val="24"/>
        </w:rPr>
        <w:t>интерес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педагогической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деятельности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целях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его закрепления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образовательной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организации.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spacing w:before="1"/>
        <w:rPr>
          <w:sz w:val="24"/>
        </w:rPr>
      </w:pPr>
      <w:r>
        <w:rPr>
          <w:color w:val="212121"/>
          <w:sz w:val="24"/>
        </w:rPr>
        <w:t>Ускорить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процесс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профессионального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становления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педагога.</w:t>
      </w:r>
    </w:p>
    <w:p w:rsidR="00C512C1" w:rsidRDefault="00C512C1">
      <w:pPr>
        <w:pStyle w:val="a3"/>
        <w:spacing w:before="8"/>
        <w:ind w:left="0" w:firstLine="0"/>
        <w:rPr>
          <w:sz w:val="36"/>
        </w:rPr>
      </w:pPr>
    </w:p>
    <w:p w:rsidR="00C512C1" w:rsidRDefault="00095377">
      <w:pPr>
        <w:pStyle w:val="a3"/>
        <w:ind w:left="1010" w:firstLine="0"/>
      </w:pPr>
      <w:r>
        <w:rPr>
          <w:color w:val="212121"/>
        </w:rPr>
        <w:t>Ожидаемый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результат:</w:t>
      </w:r>
    </w:p>
    <w:p w:rsidR="00C512C1" w:rsidRDefault="00C512C1">
      <w:pPr>
        <w:sectPr w:rsidR="00C512C1">
          <w:pgSz w:w="11910" w:h="16840"/>
          <w:pgMar w:top="1120" w:right="440" w:bottom="280" w:left="1400" w:header="720" w:footer="720" w:gutter="0"/>
          <w:cols w:space="720"/>
        </w:sectPr>
      </w:pPr>
    </w:p>
    <w:p w:rsidR="00C512C1" w:rsidRDefault="001561F6">
      <w:pPr>
        <w:pStyle w:val="a5"/>
        <w:numPr>
          <w:ilvl w:val="0"/>
          <w:numId w:val="5"/>
        </w:numPr>
        <w:tabs>
          <w:tab w:val="left" w:pos="1296"/>
        </w:tabs>
        <w:spacing w:before="68"/>
        <w:ind w:right="405" w:firstLine="707"/>
        <w:rPr>
          <w:sz w:val="24"/>
        </w:rPr>
      </w:pPr>
      <w:r>
        <w:lastRenderedPageBreak/>
        <w:pict>
          <v:rect id="_x0000_s1090" style="position:absolute;left:0;text-align:left;margin-left:541.8pt;margin-top:30.95pt;width:4.55pt;height:14.15pt;z-index:-16660992;mso-position-horizontal-relative:page" fillcolor="#ffc" stroked="f">
            <w10:wrap anchorx="page"/>
          </v:rect>
        </w:pict>
      </w:r>
      <w:r>
        <w:pict>
          <v:shape id="_x0000_s1089" style="position:absolute;left:0;text-align:left;margin-left:499.9pt;margin-top:686.5pt;width:7.8pt;height:28pt;z-index:-16659968;mso-position-horizontal-relative:page;mso-position-vertical-relative:page" coordorigin="9998,13730" coordsize="156,560" o:spt="100" adj="0,,0" path="m10058,13730r-60,l9998,14013r60,l10058,13730xm10154,14006r-60,l10094,14289r60,l10154,14006xe" fillcolor="#ffc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88" style="position:absolute;left:0;text-align:left;margin-left:529.55pt;margin-top:757.55pt;width:2.9pt;height:14.15pt;z-index:-16659456;mso-position-horizontal-relative:page;mso-position-vertical-relative:page" fillcolor="#ffc" stroked="f">
            <w10:wrap anchorx="page" anchory="page"/>
          </v:rect>
        </w:pict>
      </w:r>
      <w:r w:rsidR="00095377">
        <w:rPr>
          <w:color w:val="212121"/>
          <w:sz w:val="24"/>
        </w:rPr>
        <w:t>Высокий</w:t>
      </w:r>
      <w:r w:rsidR="00095377">
        <w:rPr>
          <w:color w:val="212121"/>
          <w:spacing w:val="56"/>
          <w:sz w:val="24"/>
        </w:rPr>
        <w:t xml:space="preserve"> </w:t>
      </w:r>
      <w:r w:rsidR="00095377">
        <w:rPr>
          <w:color w:val="212121"/>
          <w:sz w:val="24"/>
        </w:rPr>
        <w:t>уровень</w:t>
      </w:r>
      <w:r w:rsidR="00095377">
        <w:rPr>
          <w:color w:val="212121"/>
          <w:spacing w:val="55"/>
          <w:sz w:val="24"/>
        </w:rPr>
        <w:t xml:space="preserve"> </w:t>
      </w:r>
      <w:r w:rsidR="00095377">
        <w:rPr>
          <w:color w:val="212121"/>
          <w:sz w:val="24"/>
        </w:rPr>
        <w:t>включенности</w:t>
      </w:r>
      <w:r w:rsidR="00095377">
        <w:rPr>
          <w:color w:val="212121"/>
          <w:spacing w:val="56"/>
          <w:sz w:val="24"/>
        </w:rPr>
        <w:t xml:space="preserve"> </w:t>
      </w:r>
      <w:r w:rsidR="00095377">
        <w:rPr>
          <w:color w:val="212121"/>
          <w:sz w:val="24"/>
        </w:rPr>
        <w:t>молодых</w:t>
      </w:r>
      <w:r w:rsidR="00095377">
        <w:rPr>
          <w:color w:val="212121"/>
          <w:spacing w:val="56"/>
          <w:sz w:val="24"/>
        </w:rPr>
        <w:t xml:space="preserve"> </w:t>
      </w:r>
      <w:r w:rsidR="00095377">
        <w:rPr>
          <w:color w:val="212121"/>
          <w:sz w:val="24"/>
        </w:rPr>
        <w:t>специалистов</w:t>
      </w:r>
      <w:r w:rsidR="00095377">
        <w:rPr>
          <w:color w:val="212121"/>
          <w:spacing w:val="52"/>
          <w:sz w:val="24"/>
        </w:rPr>
        <w:t xml:space="preserve"> </w:t>
      </w:r>
      <w:r w:rsidR="00095377">
        <w:rPr>
          <w:color w:val="212121"/>
          <w:sz w:val="24"/>
        </w:rPr>
        <w:t>и</w:t>
      </w:r>
      <w:r w:rsidR="00095377">
        <w:rPr>
          <w:color w:val="212121"/>
          <w:spacing w:val="54"/>
          <w:sz w:val="24"/>
        </w:rPr>
        <w:t xml:space="preserve"> </w:t>
      </w:r>
      <w:r w:rsidR="00095377">
        <w:rPr>
          <w:color w:val="212121"/>
          <w:sz w:val="24"/>
        </w:rPr>
        <w:t>новых</w:t>
      </w:r>
      <w:r w:rsidR="00095377">
        <w:rPr>
          <w:color w:val="212121"/>
          <w:spacing w:val="54"/>
          <w:sz w:val="24"/>
        </w:rPr>
        <w:t xml:space="preserve"> </w:t>
      </w:r>
      <w:r w:rsidR="00095377">
        <w:rPr>
          <w:color w:val="212121"/>
          <w:sz w:val="24"/>
        </w:rPr>
        <w:t>педагогов</w:t>
      </w:r>
      <w:r w:rsidR="00095377">
        <w:rPr>
          <w:color w:val="212121"/>
          <w:spacing w:val="54"/>
          <w:sz w:val="24"/>
        </w:rPr>
        <w:t xml:space="preserve"> </w:t>
      </w:r>
      <w:r w:rsidR="00095377">
        <w:rPr>
          <w:color w:val="212121"/>
          <w:sz w:val="24"/>
        </w:rPr>
        <w:t>в</w:t>
      </w:r>
      <w:r w:rsidR="00095377">
        <w:rPr>
          <w:color w:val="212121"/>
          <w:spacing w:val="-57"/>
          <w:sz w:val="24"/>
        </w:rPr>
        <w:t xml:space="preserve"> </w:t>
      </w:r>
      <w:r w:rsidR="00095377">
        <w:rPr>
          <w:color w:val="212121"/>
          <w:sz w:val="24"/>
        </w:rPr>
        <w:t>педагогическую работу</w:t>
      </w:r>
      <w:r w:rsidR="00095377">
        <w:rPr>
          <w:color w:val="212121"/>
          <w:spacing w:val="-2"/>
          <w:sz w:val="24"/>
        </w:rPr>
        <w:t xml:space="preserve"> </w:t>
      </w:r>
      <w:r w:rsidR="00095377">
        <w:rPr>
          <w:color w:val="212121"/>
          <w:sz w:val="24"/>
        </w:rPr>
        <w:t>и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культурную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жизнь школы.</w:t>
      </w:r>
    </w:p>
    <w:p w:rsidR="00C512C1" w:rsidRDefault="00095377">
      <w:pPr>
        <w:pStyle w:val="a5"/>
        <w:numPr>
          <w:ilvl w:val="0"/>
          <w:numId w:val="5"/>
        </w:numPr>
        <w:tabs>
          <w:tab w:val="left" w:pos="1296"/>
        </w:tabs>
        <w:spacing w:before="1"/>
        <w:ind w:right="409" w:firstLine="707"/>
        <w:rPr>
          <w:sz w:val="24"/>
        </w:rPr>
      </w:pPr>
      <w:r>
        <w:rPr>
          <w:color w:val="212121"/>
          <w:sz w:val="24"/>
        </w:rPr>
        <w:t>Усиление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уверенности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собственных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силах</w:t>
      </w:r>
      <w:r>
        <w:rPr>
          <w:color w:val="212121"/>
          <w:spacing w:val="29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развитие</w:t>
      </w:r>
      <w:r>
        <w:rPr>
          <w:color w:val="212121"/>
          <w:spacing w:val="29"/>
          <w:sz w:val="24"/>
        </w:rPr>
        <w:t xml:space="preserve"> </w:t>
      </w:r>
      <w:r>
        <w:rPr>
          <w:color w:val="212121"/>
          <w:sz w:val="24"/>
        </w:rPr>
        <w:t>личного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творческого</w:t>
      </w:r>
      <w:r>
        <w:rPr>
          <w:color w:val="212121"/>
          <w:spacing w:val="29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педагогического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потенциала.</w:t>
      </w:r>
    </w:p>
    <w:p w:rsidR="00C512C1" w:rsidRDefault="00095377">
      <w:pPr>
        <w:pStyle w:val="a5"/>
        <w:numPr>
          <w:ilvl w:val="0"/>
          <w:numId w:val="5"/>
        </w:numPr>
        <w:tabs>
          <w:tab w:val="left" w:pos="1296"/>
        </w:tabs>
        <w:ind w:left="1295"/>
        <w:rPr>
          <w:sz w:val="24"/>
        </w:rPr>
      </w:pPr>
      <w:r>
        <w:rPr>
          <w:color w:val="212121"/>
          <w:sz w:val="24"/>
        </w:rPr>
        <w:t>Улучшение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психологического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климата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школе.</w:t>
      </w:r>
    </w:p>
    <w:p w:rsidR="00C512C1" w:rsidRDefault="00095377">
      <w:pPr>
        <w:pStyle w:val="a5"/>
        <w:numPr>
          <w:ilvl w:val="0"/>
          <w:numId w:val="5"/>
        </w:numPr>
        <w:tabs>
          <w:tab w:val="left" w:pos="1296"/>
        </w:tabs>
        <w:ind w:right="405" w:firstLine="707"/>
        <w:rPr>
          <w:sz w:val="24"/>
        </w:rPr>
      </w:pPr>
      <w:r>
        <w:rPr>
          <w:color w:val="212121"/>
          <w:sz w:val="24"/>
        </w:rPr>
        <w:t>Повышение</w:t>
      </w:r>
      <w:r>
        <w:rPr>
          <w:color w:val="212121"/>
          <w:spacing w:val="58"/>
          <w:sz w:val="24"/>
        </w:rPr>
        <w:t xml:space="preserve"> </w:t>
      </w:r>
      <w:r>
        <w:rPr>
          <w:color w:val="212121"/>
          <w:sz w:val="24"/>
        </w:rPr>
        <w:t>уровня</w:t>
      </w:r>
      <w:r>
        <w:rPr>
          <w:color w:val="212121"/>
          <w:spacing w:val="58"/>
          <w:sz w:val="24"/>
        </w:rPr>
        <w:t xml:space="preserve"> </w:t>
      </w:r>
      <w:r>
        <w:rPr>
          <w:color w:val="212121"/>
          <w:sz w:val="24"/>
        </w:rPr>
        <w:t>удовлетворенности</w:t>
      </w:r>
      <w:r>
        <w:rPr>
          <w:color w:val="212121"/>
          <w:spacing w:val="58"/>
          <w:sz w:val="24"/>
        </w:rPr>
        <w:t xml:space="preserve"> </w:t>
      </w:r>
      <w:r>
        <w:rPr>
          <w:color w:val="212121"/>
          <w:sz w:val="24"/>
        </w:rPr>
        <w:t>собственной</w:t>
      </w:r>
      <w:r>
        <w:rPr>
          <w:color w:val="212121"/>
          <w:spacing w:val="57"/>
          <w:sz w:val="24"/>
        </w:rPr>
        <w:t xml:space="preserve"> </w:t>
      </w:r>
      <w:r>
        <w:rPr>
          <w:color w:val="212121"/>
          <w:sz w:val="24"/>
        </w:rPr>
        <w:t>работой</w:t>
      </w:r>
      <w:r>
        <w:rPr>
          <w:color w:val="212121"/>
          <w:spacing w:val="55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улучшение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психоэмоционального состояния специалистов.</w:t>
      </w:r>
    </w:p>
    <w:p w:rsidR="00C512C1" w:rsidRDefault="00095377">
      <w:pPr>
        <w:pStyle w:val="a5"/>
        <w:numPr>
          <w:ilvl w:val="0"/>
          <w:numId w:val="5"/>
        </w:numPr>
        <w:tabs>
          <w:tab w:val="left" w:pos="1296"/>
        </w:tabs>
        <w:ind w:right="952" w:firstLine="707"/>
        <w:rPr>
          <w:sz w:val="24"/>
        </w:rPr>
      </w:pPr>
      <w:r>
        <w:rPr>
          <w:color w:val="212121"/>
          <w:sz w:val="24"/>
        </w:rPr>
        <w:t>Рост числа специалистов, желающих продолжить свою работу в коллективе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школы.</w:t>
      </w:r>
    </w:p>
    <w:p w:rsidR="00C512C1" w:rsidRDefault="00095377">
      <w:pPr>
        <w:pStyle w:val="a5"/>
        <w:numPr>
          <w:ilvl w:val="0"/>
          <w:numId w:val="5"/>
        </w:numPr>
        <w:tabs>
          <w:tab w:val="left" w:pos="1296"/>
        </w:tabs>
        <w:ind w:left="1295"/>
        <w:rPr>
          <w:sz w:val="24"/>
        </w:rPr>
      </w:pPr>
      <w:r>
        <w:rPr>
          <w:color w:val="212121"/>
          <w:sz w:val="24"/>
        </w:rPr>
        <w:t>Сокращение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числа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конфликтов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педагогическим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родительским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сообществами.</w:t>
      </w:r>
    </w:p>
    <w:p w:rsidR="00C512C1" w:rsidRDefault="00095377">
      <w:pPr>
        <w:pStyle w:val="a5"/>
        <w:numPr>
          <w:ilvl w:val="0"/>
          <w:numId w:val="5"/>
        </w:numPr>
        <w:tabs>
          <w:tab w:val="left" w:pos="1296"/>
          <w:tab w:val="left" w:pos="6418"/>
        </w:tabs>
        <w:ind w:right="404" w:firstLine="707"/>
        <w:rPr>
          <w:sz w:val="24"/>
        </w:rPr>
      </w:pPr>
      <w:r>
        <w:rPr>
          <w:color w:val="212121"/>
          <w:sz w:val="24"/>
        </w:rPr>
        <w:t xml:space="preserve">Рост  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 xml:space="preserve">числа  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 xml:space="preserve">собственных  </w:t>
      </w:r>
      <w:r>
        <w:rPr>
          <w:color w:val="212121"/>
          <w:spacing w:val="15"/>
          <w:sz w:val="24"/>
        </w:rPr>
        <w:t xml:space="preserve"> </w:t>
      </w:r>
      <w:r>
        <w:rPr>
          <w:color w:val="212121"/>
          <w:sz w:val="24"/>
        </w:rPr>
        <w:t>профессиональных</w:t>
      </w:r>
      <w:r>
        <w:rPr>
          <w:color w:val="212121"/>
          <w:sz w:val="24"/>
        </w:rPr>
        <w:tab/>
        <w:t>работ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(статей,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исследований,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методических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практик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молодого специалиста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т. д.).</w:t>
      </w:r>
    </w:p>
    <w:p w:rsidR="00C512C1" w:rsidRDefault="00C512C1">
      <w:pPr>
        <w:pStyle w:val="a3"/>
        <w:ind w:left="0" w:firstLine="0"/>
        <w:rPr>
          <w:sz w:val="37"/>
        </w:rPr>
      </w:pPr>
    </w:p>
    <w:p w:rsidR="00C512C1" w:rsidRDefault="00095377">
      <w:pPr>
        <w:pStyle w:val="a3"/>
        <w:ind w:left="1010" w:firstLine="0"/>
      </w:pPr>
      <w:r>
        <w:rPr>
          <w:color w:val="212121"/>
        </w:rPr>
        <w:t>Характеристика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участников</w:t>
      </w:r>
    </w:p>
    <w:p w:rsidR="00C512C1" w:rsidRDefault="00C512C1">
      <w:pPr>
        <w:pStyle w:val="a3"/>
        <w:spacing w:before="7"/>
        <w:ind w:left="0" w:firstLine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4484"/>
      </w:tblGrid>
      <w:tr w:rsidR="00C512C1">
        <w:trPr>
          <w:trHeight w:val="426"/>
        </w:trPr>
        <w:tc>
          <w:tcPr>
            <w:tcW w:w="5022" w:type="dxa"/>
          </w:tcPr>
          <w:p w:rsidR="00C512C1" w:rsidRDefault="0009537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484" w:type="dxa"/>
          </w:tcPr>
          <w:p w:rsidR="00C512C1" w:rsidRDefault="00095377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C512C1">
        <w:trPr>
          <w:trHeight w:val="5167"/>
        </w:trPr>
        <w:tc>
          <w:tcPr>
            <w:tcW w:w="5022" w:type="dxa"/>
          </w:tcPr>
          <w:p w:rsidR="00C512C1" w:rsidRDefault="00095377">
            <w:pPr>
              <w:pStyle w:val="TableParagraph"/>
              <w:spacing w:before="71"/>
              <w:ind w:right="616"/>
              <w:rPr>
                <w:sz w:val="24"/>
              </w:rPr>
            </w:pPr>
            <w:r>
              <w:rPr>
                <w:sz w:val="24"/>
              </w:rPr>
              <w:t>Опытный педагог, 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успехи (победитель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:rsidR="00C512C1" w:rsidRDefault="00095377">
            <w:pPr>
              <w:pStyle w:val="TableParagraph"/>
              <w:spacing w:before="2" w:line="237" w:lineRule="auto"/>
              <w:ind w:right="59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семинаров).</w:t>
            </w:r>
          </w:p>
          <w:p w:rsidR="00C512C1" w:rsidRDefault="00095377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того же</w:t>
            </w:r>
          </w:p>
          <w:p w:rsidR="00C512C1" w:rsidRDefault="00095377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предметного направления, что и молодой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учитель, способный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 методическую поддержку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дисциплин.</w:t>
            </w:r>
          </w:p>
          <w:p w:rsidR="00C512C1" w:rsidRDefault="00095377">
            <w:pPr>
              <w:pStyle w:val="TableParagraph"/>
              <w:spacing w:before="149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Педагог, склонный к активной 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 лояльный участник педагогического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C512C1" w:rsidRDefault="00095377">
            <w:pPr>
              <w:pStyle w:val="TableParagraph"/>
              <w:spacing w:before="152"/>
              <w:ind w:right="629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организационными и коммуникативными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развитой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</w:p>
        </w:tc>
        <w:tc>
          <w:tcPr>
            <w:tcW w:w="4484" w:type="dxa"/>
          </w:tcPr>
          <w:p w:rsidR="00C512C1" w:rsidRDefault="00095377">
            <w:pPr>
              <w:pStyle w:val="TableParagraph"/>
              <w:spacing w:before="71"/>
              <w:ind w:left="73" w:right="115"/>
              <w:rPr>
                <w:sz w:val="24"/>
              </w:rPr>
            </w:pPr>
            <w:r>
              <w:rPr>
                <w:sz w:val="24"/>
              </w:rPr>
              <w:t>Молодой специалист с опытом работы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 до 3 лет, испытывающий трудности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</w:p>
          <w:p w:rsidR="00C512C1" w:rsidRDefault="00095377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C512C1" w:rsidRDefault="00095377">
            <w:pPr>
              <w:pStyle w:val="TableParagraph"/>
              <w:spacing w:before="151"/>
              <w:ind w:left="73" w:right="515"/>
              <w:rPr>
                <w:sz w:val="24"/>
              </w:rPr>
            </w:pPr>
            <w:r>
              <w:rPr>
                <w:sz w:val="24"/>
              </w:rPr>
              <w:t>Специалист, находящийся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 на новом месте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</w:p>
          <w:p w:rsidR="00C512C1" w:rsidRDefault="00095377">
            <w:pPr>
              <w:pStyle w:val="TableParagraph"/>
              <w:ind w:left="73" w:right="347"/>
              <w:rPr>
                <w:sz w:val="24"/>
              </w:rPr>
            </w:pPr>
            <w:r>
              <w:rPr>
                <w:sz w:val="24"/>
              </w:rPr>
              <w:t>представление о традициях,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регламенте и принципах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C512C1" w:rsidRDefault="00095377">
            <w:pPr>
              <w:pStyle w:val="TableParagraph"/>
              <w:spacing w:before="149"/>
              <w:ind w:left="73" w:right="110"/>
              <w:rPr>
                <w:sz w:val="24"/>
              </w:rPr>
            </w:pPr>
            <w:r>
              <w:rPr>
                <w:sz w:val="24"/>
              </w:rPr>
              <w:t>Педагог, находящийся в 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выгорания, хронической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усталости</w:t>
            </w:r>
          </w:p>
        </w:tc>
      </w:tr>
    </w:tbl>
    <w:p w:rsidR="00C512C1" w:rsidRDefault="00C512C1">
      <w:pPr>
        <w:pStyle w:val="a3"/>
        <w:spacing w:before="3"/>
        <w:ind w:left="0" w:firstLine="0"/>
        <w:rPr>
          <w:sz w:val="36"/>
        </w:rPr>
      </w:pPr>
    </w:p>
    <w:p w:rsidR="00C512C1" w:rsidRDefault="001561F6">
      <w:pPr>
        <w:pStyle w:val="a3"/>
        <w:ind w:left="1010" w:firstLine="0"/>
      </w:pPr>
      <w:r>
        <w:pict>
          <v:rect id="_x0000_s1087" style="position:absolute;left:0;text-align:left;margin-left:530.15pt;margin-top:61.7pt;width:3pt;height:14.15pt;z-index:-16660480;mso-position-horizontal-relative:page" fillcolor="#ffc" stroked="f">
            <w10:wrap anchorx="page"/>
          </v:rect>
        </w:pict>
      </w:r>
      <w:r w:rsidR="00095377">
        <w:rPr>
          <w:color w:val="212121"/>
        </w:rPr>
        <w:t>Формы</w:t>
      </w:r>
      <w:r w:rsidR="00095377">
        <w:rPr>
          <w:color w:val="212121"/>
          <w:spacing w:val="-5"/>
        </w:rPr>
        <w:t xml:space="preserve"> </w:t>
      </w:r>
      <w:r w:rsidR="00095377">
        <w:rPr>
          <w:color w:val="212121"/>
        </w:rPr>
        <w:t>взаимодействия</w:t>
      </w:r>
      <w:r w:rsidR="00095377">
        <w:rPr>
          <w:color w:val="212121"/>
          <w:spacing w:val="-1"/>
        </w:rPr>
        <w:t xml:space="preserve"> </w:t>
      </w:r>
      <w:r w:rsidR="00095377">
        <w:rPr>
          <w:color w:val="212121"/>
        </w:rPr>
        <w:t>наставников</w:t>
      </w:r>
      <w:r w:rsidR="00095377">
        <w:rPr>
          <w:color w:val="212121"/>
          <w:spacing w:val="-2"/>
        </w:rPr>
        <w:t xml:space="preserve"> </w:t>
      </w:r>
      <w:r w:rsidR="00095377">
        <w:rPr>
          <w:color w:val="212121"/>
        </w:rPr>
        <w:t>и</w:t>
      </w:r>
      <w:r w:rsidR="00095377">
        <w:rPr>
          <w:color w:val="212121"/>
          <w:spacing w:val="-1"/>
        </w:rPr>
        <w:t xml:space="preserve"> </w:t>
      </w:r>
      <w:r w:rsidR="00095377">
        <w:rPr>
          <w:color w:val="212121"/>
        </w:rPr>
        <w:t>наставляемых</w:t>
      </w:r>
    </w:p>
    <w:p w:rsidR="00C512C1" w:rsidRDefault="00C512C1">
      <w:pPr>
        <w:pStyle w:val="a3"/>
        <w:spacing w:before="10"/>
        <w:ind w:left="0" w:firstLine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5007"/>
      </w:tblGrid>
      <w:tr w:rsidR="00C512C1">
        <w:trPr>
          <w:trHeight w:val="426"/>
        </w:trPr>
        <w:tc>
          <w:tcPr>
            <w:tcW w:w="4498" w:type="dxa"/>
          </w:tcPr>
          <w:p w:rsidR="00C512C1" w:rsidRDefault="00095377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5007" w:type="dxa"/>
          </w:tcPr>
          <w:p w:rsidR="00C512C1" w:rsidRDefault="00095377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C512C1">
        <w:trPr>
          <w:trHeight w:val="1127"/>
        </w:trPr>
        <w:tc>
          <w:tcPr>
            <w:tcW w:w="4498" w:type="dxa"/>
          </w:tcPr>
          <w:p w:rsidR="00C512C1" w:rsidRDefault="00095377">
            <w:pPr>
              <w:pStyle w:val="TableParagraph"/>
              <w:spacing w:before="70" w:line="237" w:lineRule="auto"/>
              <w:ind w:right="1337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5007" w:type="dxa"/>
          </w:tcPr>
          <w:p w:rsidR="00C512C1" w:rsidRDefault="00095377">
            <w:pPr>
              <w:pStyle w:val="TableParagraph"/>
              <w:spacing w:before="68"/>
              <w:ind w:right="202"/>
              <w:rPr>
                <w:sz w:val="24"/>
              </w:rPr>
            </w:pPr>
            <w:r>
              <w:rPr>
                <w:sz w:val="24"/>
              </w:rPr>
              <w:t>Поддержка для приобретения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навыков и закрепления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512C1">
        <w:trPr>
          <w:trHeight w:val="1403"/>
        </w:trPr>
        <w:tc>
          <w:tcPr>
            <w:tcW w:w="4498" w:type="dxa"/>
          </w:tcPr>
          <w:p w:rsidR="00C512C1" w:rsidRDefault="00095377">
            <w:pPr>
              <w:pStyle w:val="TableParagraph"/>
              <w:spacing w:before="70" w:line="237" w:lineRule="auto"/>
              <w:ind w:right="607"/>
              <w:rPr>
                <w:sz w:val="24"/>
              </w:rPr>
            </w:pPr>
            <w:r>
              <w:rPr>
                <w:sz w:val="24"/>
              </w:rPr>
              <w:t>«Опытный классный руководитель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молодой специалист»</w:t>
            </w:r>
          </w:p>
        </w:tc>
        <w:tc>
          <w:tcPr>
            <w:tcW w:w="5007" w:type="dxa"/>
          </w:tcPr>
          <w:p w:rsidR="00C512C1" w:rsidRDefault="00095377">
            <w:pPr>
              <w:pStyle w:val="TableParagraph"/>
              <w:spacing w:before="68"/>
              <w:ind w:right="76"/>
              <w:rPr>
                <w:sz w:val="24"/>
              </w:rPr>
            </w:pPr>
            <w:r>
              <w:rPr>
                <w:sz w:val="24"/>
              </w:rPr>
              <w:t>Поддержка для приобретения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 коллективом и закрепления на 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512C1">
        <w:trPr>
          <w:trHeight w:val="853"/>
        </w:trPr>
        <w:tc>
          <w:tcPr>
            <w:tcW w:w="4498" w:type="dxa"/>
          </w:tcPr>
          <w:p w:rsidR="00C512C1" w:rsidRDefault="00095377">
            <w:pPr>
              <w:pStyle w:val="TableParagraph"/>
              <w:spacing w:before="73" w:line="237" w:lineRule="auto"/>
              <w:ind w:right="453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5007" w:type="dxa"/>
          </w:tcPr>
          <w:p w:rsidR="00C512C1" w:rsidRDefault="00095377">
            <w:pPr>
              <w:pStyle w:val="TableParagraph"/>
              <w:spacing w:before="71"/>
              <w:ind w:right="210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C512C1" w:rsidRDefault="00C512C1">
      <w:pPr>
        <w:rPr>
          <w:sz w:val="24"/>
        </w:rPr>
        <w:sectPr w:rsidR="00C512C1">
          <w:pgSz w:w="11910" w:h="16840"/>
          <w:pgMar w:top="104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5007"/>
      </w:tblGrid>
      <w:tr w:rsidR="00C512C1">
        <w:trPr>
          <w:trHeight w:val="427"/>
        </w:trPr>
        <w:tc>
          <w:tcPr>
            <w:tcW w:w="4498" w:type="dxa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Форма</w:t>
            </w:r>
          </w:p>
        </w:tc>
        <w:tc>
          <w:tcPr>
            <w:tcW w:w="5007" w:type="dxa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C512C1">
        <w:trPr>
          <w:trHeight w:val="851"/>
        </w:trPr>
        <w:tc>
          <w:tcPr>
            <w:tcW w:w="4498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7" w:type="dxa"/>
          </w:tcPr>
          <w:p w:rsidR="00C512C1" w:rsidRDefault="00095377">
            <w:pPr>
              <w:pStyle w:val="TableParagraph"/>
              <w:spacing w:before="67" w:line="237" w:lineRule="auto"/>
              <w:ind w:right="513"/>
              <w:rPr>
                <w:sz w:val="24"/>
              </w:rPr>
            </w:pPr>
            <w:r>
              <w:rPr>
                <w:sz w:val="24"/>
              </w:rPr>
              <w:t>приобретению и развитию 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</w:tr>
      <w:tr w:rsidR="00C512C1">
        <w:trPr>
          <w:trHeight w:val="1129"/>
        </w:trPr>
        <w:tc>
          <w:tcPr>
            <w:tcW w:w="4498" w:type="dxa"/>
          </w:tcPr>
          <w:p w:rsidR="00C512C1" w:rsidRDefault="00095377">
            <w:pPr>
              <w:pStyle w:val="TableParagraph"/>
              <w:spacing w:before="67" w:line="237" w:lineRule="auto"/>
              <w:ind w:right="659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консервативный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педагог»</w:t>
            </w:r>
          </w:p>
        </w:tc>
        <w:tc>
          <w:tcPr>
            <w:tcW w:w="5007" w:type="dxa"/>
          </w:tcPr>
          <w:p w:rsidR="00C512C1" w:rsidRDefault="00095377">
            <w:pPr>
              <w:pStyle w:val="TableParagraph"/>
              <w:spacing w:before="65"/>
              <w:ind w:right="433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программами, цифровыми навыками, ИКТ-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</w:p>
        </w:tc>
      </w:tr>
      <w:tr w:rsidR="00C512C1">
        <w:trPr>
          <w:trHeight w:val="851"/>
        </w:trPr>
        <w:tc>
          <w:tcPr>
            <w:tcW w:w="4498" w:type="dxa"/>
          </w:tcPr>
          <w:p w:rsidR="00C512C1" w:rsidRDefault="00095377">
            <w:pPr>
              <w:pStyle w:val="TableParagraph"/>
              <w:spacing w:before="65" w:line="237" w:lineRule="auto"/>
              <w:ind w:right="601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предметник»</w:t>
            </w:r>
          </w:p>
        </w:tc>
        <w:tc>
          <w:tcPr>
            <w:tcW w:w="5007" w:type="dxa"/>
          </w:tcPr>
          <w:p w:rsidR="00C512C1" w:rsidRDefault="00095377">
            <w:pPr>
              <w:pStyle w:val="TableParagraph"/>
              <w:spacing w:before="65" w:line="237" w:lineRule="auto"/>
              <w:ind w:right="565"/>
              <w:rPr>
                <w:sz w:val="24"/>
              </w:rPr>
            </w:pPr>
            <w:r>
              <w:rPr>
                <w:sz w:val="24"/>
              </w:rPr>
              <w:t>Методическая поддержка по конкретному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</w:tr>
    </w:tbl>
    <w:p w:rsidR="00C512C1" w:rsidRDefault="00C512C1">
      <w:pPr>
        <w:pStyle w:val="a3"/>
        <w:spacing w:before="2"/>
        <w:ind w:left="0" w:firstLine="0"/>
        <w:rPr>
          <w:sz w:val="28"/>
        </w:rPr>
      </w:pPr>
    </w:p>
    <w:p w:rsidR="00C512C1" w:rsidRDefault="001561F6">
      <w:pPr>
        <w:pStyle w:val="a3"/>
        <w:spacing w:before="90"/>
        <w:ind w:left="1010" w:firstLine="0"/>
      </w:pPr>
      <w:r>
        <w:pict>
          <v:rect id="_x0000_s1086" style="position:absolute;left:0;text-align:left;margin-left:297.05pt;margin-top:52.65pt;width:3.1pt;height:13.8pt;z-index:-16658944;mso-position-horizontal-relative:page" fillcolor="#ffc" stroked="f">
            <w10:wrap anchorx="page"/>
          </v:rect>
        </w:pict>
      </w:r>
      <w:r>
        <w:pict>
          <v:rect id="_x0000_s1085" style="position:absolute;left:0;text-align:left;margin-left:282.15pt;margin-top:103.55pt;width:3pt;height:13.8pt;z-index:-16658432;mso-position-horizontal-relative:page" fillcolor="#ffc" stroked="f">
            <w10:wrap anchorx="page"/>
          </v:rect>
        </w:pict>
      </w:r>
      <w:r w:rsidR="00095377">
        <w:rPr>
          <w:color w:val="212121"/>
        </w:rPr>
        <w:t>Механизм</w:t>
      </w:r>
      <w:r w:rsidR="00095377">
        <w:rPr>
          <w:color w:val="212121"/>
          <w:spacing w:val="-3"/>
        </w:rPr>
        <w:t xml:space="preserve"> </w:t>
      </w:r>
      <w:r w:rsidR="00095377">
        <w:rPr>
          <w:color w:val="212121"/>
        </w:rPr>
        <w:t>реализации</w:t>
      </w:r>
    </w:p>
    <w:p w:rsidR="00C512C1" w:rsidRDefault="00C512C1">
      <w:pPr>
        <w:pStyle w:val="a3"/>
        <w:spacing w:before="7"/>
        <w:ind w:left="0" w:firstLine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4559"/>
      </w:tblGrid>
      <w:tr w:rsidR="00C512C1">
        <w:trPr>
          <w:trHeight w:val="426"/>
        </w:trPr>
        <w:tc>
          <w:tcPr>
            <w:tcW w:w="4947" w:type="dxa"/>
          </w:tcPr>
          <w:p w:rsidR="00C512C1" w:rsidRDefault="0009537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559" w:type="dxa"/>
          </w:tcPr>
          <w:p w:rsidR="00C512C1" w:rsidRDefault="0009537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C512C1">
        <w:trPr>
          <w:trHeight w:val="1002"/>
        </w:trPr>
        <w:tc>
          <w:tcPr>
            <w:tcW w:w="4947" w:type="dxa"/>
          </w:tcPr>
          <w:p w:rsidR="00C512C1" w:rsidRDefault="00095377">
            <w:pPr>
              <w:pStyle w:val="TableParagraph"/>
              <w:spacing w:before="70" w:line="237" w:lineRule="auto"/>
              <w:ind w:right="423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</w:t>
            </w:r>
            <w:r w:rsidRPr="00095377">
              <w:rPr>
                <w:sz w:val="24"/>
                <w:shd w:val="clear" w:color="auto" w:fill="FFFFFF" w:themeFill="background1"/>
              </w:rPr>
              <w:t>наставничества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4559" w:type="dxa"/>
          </w:tcPr>
          <w:p w:rsidR="00C512C1" w:rsidRDefault="00095377">
            <w:pPr>
              <w:pStyle w:val="TableParagraph"/>
              <w:spacing w:before="66" w:line="372" w:lineRule="auto"/>
              <w:ind w:right="2117"/>
              <w:rPr>
                <w:sz w:val="24"/>
              </w:rPr>
            </w:pPr>
            <w:r>
              <w:rPr>
                <w:sz w:val="24"/>
              </w:rPr>
              <w:t>Педагогический совет.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Методический совет</w:t>
            </w:r>
          </w:p>
        </w:tc>
      </w:tr>
      <w:tr w:rsidR="00C512C1">
        <w:trPr>
          <w:trHeight w:val="1403"/>
        </w:trPr>
        <w:tc>
          <w:tcPr>
            <w:tcW w:w="4947" w:type="dxa"/>
          </w:tcPr>
          <w:p w:rsidR="00C512C1" w:rsidRDefault="00095377">
            <w:pPr>
              <w:pStyle w:val="TableParagraph"/>
              <w:spacing w:before="68"/>
              <w:ind w:right="711"/>
              <w:rPr>
                <w:sz w:val="24"/>
              </w:rPr>
            </w:pPr>
            <w:r>
              <w:rPr>
                <w:sz w:val="24"/>
              </w:rPr>
              <w:t xml:space="preserve">Отбор наставников из числа </w:t>
            </w:r>
            <w:r w:rsidRPr="00095377">
              <w:rPr>
                <w:sz w:val="24"/>
                <w:shd w:val="clear" w:color="auto" w:fill="FFFFFF" w:themeFill="background1"/>
              </w:rPr>
              <w:t>активных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опытных 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педагогов,</w:t>
            </w:r>
          </w:p>
          <w:p w:rsidR="00C512C1" w:rsidRDefault="00095377">
            <w:pPr>
              <w:pStyle w:val="TableParagraph"/>
              <w:spacing w:before="2" w:line="237" w:lineRule="auto"/>
              <w:ind w:right="43"/>
              <w:rPr>
                <w:sz w:val="24"/>
              </w:rPr>
            </w:pPr>
            <w:r>
              <w:rPr>
                <w:sz w:val="24"/>
              </w:rPr>
              <w:t>самостоятельно выражающих желание 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  <w:tc>
          <w:tcPr>
            <w:tcW w:w="4559" w:type="dxa"/>
          </w:tcPr>
          <w:p w:rsidR="00C512C1" w:rsidRDefault="00095377">
            <w:pPr>
              <w:pStyle w:val="TableParagraph"/>
              <w:spacing w:before="70" w:line="237" w:lineRule="auto"/>
              <w:ind w:right="648"/>
              <w:rPr>
                <w:sz w:val="24"/>
              </w:rPr>
            </w:pPr>
            <w:r>
              <w:rPr>
                <w:sz w:val="24"/>
              </w:rPr>
              <w:t>Анкетирование. Использование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512C1">
        <w:trPr>
          <w:trHeight w:val="426"/>
        </w:trPr>
        <w:tc>
          <w:tcPr>
            <w:tcW w:w="4947" w:type="dxa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559" w:type="dxa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</w:tr>
      <w:tr w:rsidR="00C512C1">
        <w:trPr>
          <w:trHeight w:val="1403"/>
        </w:trPr>
        <w:tc>
          <w:tcPr>
            <w:tcW w:w="4947" w:type="dxa"/>
          </w:tcPr>
          <w:p w:rsidR="00C512C1" w:rsidRDefault="00095377">
            <w:pPr>
              <w:pStyle w:val="TableParagraph"/>
              <w:spacing w:before="68"/>
              <w:ind w:right="656"/>
              <w:rPr>
                <w:sz w:val="24"/>
              </w:rPr>
            </w:pPr>
            <w:r>
              <w:rPr>
                <w:sz w:val="24"/>
              </w:rPr>
              <w:t>Отбор педагогов, 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C512C1" w:rsidRDefault="00095377">
            <w:pPr>
              <w:pStyle w:val="TableParagraph"/>
              <w:spacing w:before="2" w:line="237" w:lineRule="auto"/>
              <w:ind w:right="152"/>
              <w:rPr>
                <w:sz w:val="24"/>
              </w:rPr>
            </w:pPr>
            <w:r>
              <w:rPr>
                <w:sz w:val="24"/>
              </w:rPr>
              <w:t>адаптации и желающих добровольно принять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</w:t>
            </w:r>
          </w:p>
        </w:tc>
        <w:tc>
          <w:tcPr>
            <w:tcW w:w="4559" w:type="dxa"/>
          </w:tcPr>
          <w:p w:rsidR="00C512C1" w:rsidRDefault="00095377">
            <w:pPr>
              <w:pStyle w:val="TableParagraph"/>
              <w:spacing w:before="70" w:line="237" w:lineRule="auto"/>
              <w:ind w:right="867"/>
              <w:rPr>
                <w:sz w:val="24"/>
              </w:rPr>
            </w:pPr>
            <w:r>
              <w:rPr>
                <w:sz w:val="24"/>
              </w:rPr>
              <w:t>Анкетирование. Листы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</w:tr>
      <w:tr w:rsidR="00C512C1">
        <w:trPr>
          <w:trHeight w:val="575"/>
        </w:trPr>
        <w:tc>
          <w:tcPr>
            <w:tcW w:w="4947" w:type="dxa"/>
          </w:tcPr>
          <w:p w:rsidR="00C512C1" w:rsidRDefault="00095377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 w:rsidRPr="00095377">
              <w:rPr>
                <w:sz w:val="24"/>
                <w:shd w:val="clear" w:color="auto" w:fill="FFFFFF" w:themeFill="background1"/>
              </w:rPr>
              <w:t>пар,</w:t>
            </w:r>
            <w:r w:rsidRPr="00095377">
              <w:rPr>
                <w:spacing w:val="-1"/>
                <w:sz w:val="24"/>
                <w:shd w:val="clear" w:color="auto" w:fill="FFFFFF" w:themeFill="background1"/>
              </w:rPr>
              <w:t xml:space="preserve"> </w:t>
            </w:r>
            <w:r w:rsidRPr="00095377">
              <w:rPr>
                <w:sz w:val="24"/>
                <w:shd w:val="clear" w:color="auto" w:fill="FFFFFF" w:themeFill="background1"/>
              </w:rPr>
              <w:t>групп</w:t>
            </w:r>
          </w:p>
        </w:tc>
        <w:tc>
          <w:tcPr>
            <w:tcW w:w="4559" w:type="dxa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C512C1">
        <w:trPr>
          <w:trHeight w:val="1128"/>
        </w:trPr>
        <w:tc>
          <w:tcPr>
            <w:tcW w:w="4947" w:type="dxa"/>
          </w:tcPr>
          <w:p w:rsidR="00C512C1" w:rsidRDefault="00095377">
            <w:pPr>
              <w:pStyle w:val="TableParagraph"/>
              <w:spacing w:before="71"/>
              <w:ind w:right="48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профессии. Творческая</w:t>
            </w:r>
          </w:p>
          <w:p w:rsidR="00C512C1" w:rsidRDefault="000953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</w:p>
        </w:tc>
        <w:tc>
          <w:tcPr>
            <w:tcW w:w="4559" w:type="dxa"/>
          </w:tcPr>
          <w:p w:rsidR="00C512C1" w:rsidRDefault="00095377">
            <w:pPr>
              <w:pStyle w:val="TableParagraph"/>
              <w:spacing w:before="71"/>
              <w:ind w:right="864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C512C1">
        <w:trPr>
          <w:trHeight w:val="851"/>
        </w:trPr>
        <w:tc>
          <w:tcPr>
            <w:tcW w:w="4947" w:type="dxa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 w:rsidRPr="00095377">
              <w:rPr>
                <w:sz w:val="24"/>
                <w:shd w:val="clear" w:color="auto" w:fill="FFFFFF" w:themeFill="background1"/>
              </w:rPr>
              <w:t>формы</w:t>
            </w:r>
            <w:r w:rsidRPr="00095377">
              <w:rPr>
                <w:spacing w:val="-3"/>
                <w:sz w:val="24"/>
                <w:shd w:val="clear" w:color="auto" w:fill="FFFFFF" w:themeFill="background1"/>
              </w:rPr>
              <w:t xml:space="preserve"> </w:t>
            </w:r>
            <w:r w:rsidRPr="00095377">
              <w:rPr>
                <w:sz w:val="24"/>
                <w:shd w:val="clear" w:color="auto" w:fill="FFFFFF" w:themeFill="background1"/>
              </w:rPr>
              <w:t>наставничества</w:t>
            </w:r>
          </w:p>
        </w:tc>
        <w:tc>
          <w:tcPr>
            <w:tcW w:w="4559" w:type="dxa"/>
          </w:tcPr>
          <w:p w:rsidR="00C512C1" w:rsidRDefault="00095377">
            <w:pPr>
              <w:pStyle w:val="TableParagraph"/>
              <w:spacing w:before="73" w:line="237" w:lineRule="auto"/>
              <w:ind w:right="838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>
        <w:trPr>
          <w:trHeight w:val="853"/>
        </w:trPr>
        <w:tc>
          <w:tcPr>
            <w:tcW w:w="4947" w:type="dxa"/>
          </w:tcPr>
          <w:p w:rsidR="00C512C1" w:rsidRDefault="00095377">
            <w:pPr>
              <w:pStyle w:val="TableParagraph"/>
              <w:spacing w:before="73" w:line="237" w:lineRule="auto"/>
              <w:ind w:right="1366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получает </w:t>
            </w:r>
            <w:r w:rsidRPr="00095377">
              <w:rPr>
                <w:sz w:val="24"/>
                <w:shd w:val="clear" w:color="auto" w:fill="FFFFFF" w:themeFill="background1"/>
              </w:rPr>
              <w:t>уважаемый</w:t>
            </w:r>
            <w:r w:rsidRPr="00095377">
              <w:rPr>
                <w:spacing w:val="-4"/>
                <w:sz w:val="24"/>
                <w:shd w:val="clear" w:color="auto" w:fill="FFFFFF" w:themeFill="background1"/>
              </w:rPr>
              <w:t xml:space="preserve"> </w:t>
            </w:r>
            <w:r w:rsidRPr="00095377">
              <w:rPr>
                <w:sz w:val="24"/>
                <w:shd w:val="clear" w:color="auto" w:fill="FFFFFF" w:themeFill="background1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заслуженный статус</w:t>
            </w:r>
          </w:p>
        </w:tc>
        <w:tc>
          <w:tcPr>
            <w:tcW w:w="4559" w:type="dxa"/>
          </w:tcPr>
          <w:p w:rsidR="00C512C1" w:rsidRDefault="00095377">
            <w:pPr>
              <w:pStyle w:val="TableParagraph"/>
              <w:spacing w:before="73"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совете школы</w:t>
            </w:r>
          </w:p>
        </w:tc>
      </w:tr>
    </w:tbl>
    <w:p w:rsidR="00C512C1" w:rsidRDefault="00C512C1">
      <w:pPr>
        <w:pStyle w:val="a3"/>
        <w:spacing w:before="7"/>
        <w:ind w:left="0" w:firstLine="0"/>
        <w:rPr>
          <w:sz w:val="36"/>
        </w:rPr>
      </w:pPr>
    </w:p>
    <w:p w:rsidR="00C512C1" w:rsidRDefault="001561F6">
      <w:pPr>
        <w:pStyle w:val="1"/>
        <w:numPr>
          <w:ilvl w:val="1"/>
          <w:numId w:val="19"/>
        </w:numPr>
        <w:tabs>
          <w:tab w:val="left" w:pos="722"/>
        </w:tabs>
      </w:pPr>
      <w:r>
        <w:pict>
          <v:rect id="_x0000_s1084" style="position:absolute;left:0;text-align:left;margin-left:185.55pt;margin-top:-190.8pt;width:3pt;height:13.7pt;z-index:-16657920;mso-position-horizontal-relative:page" fillcolor="#ffc" stroked="f">
            <w10:wrap anchorx="page"/>
          </v:rect>
        </w:pict>
      </w:r>
      <w:r>
        <w:pict>
          <v:rect id="_x0000_s1083" style="position:absolute;left:0;text-align:left;margin-left:239.1pt;margin-top:-104pt;width:3pt;height:13.7pt;z-index:-16657408;mso-position-horizontal-relative:page" fillcolor="#ffc" stroked="f">
            <w10:wrap anchorx="page"/>
          </v:rect>
        </w:pict>
      </w:r>
      <w:r>
        <w:pict>
          <v:rect id="_x0000_s1082" style="position:absolute;left:0;text-align:left;margin-left:249.65pt;margin-top:-60.7pt;width:3pt;height:13.8pt;z-index:-16656896;mso-position-horizontal-relative:page" fillcolor="#ffc" stroked="f">
            <w10:wrap anchorx="page"/>
          </v:rect>
        </w:pict>
      </w:r>
      <w:r w:rsidR="00095377">
        <w:rPr>
          <w:color w:val="212121"/>
        </w:rPr>
        <w:t>Форма</w:t>
      </w:r>
      <w:r w:rsidR="00095377">
        <w:rPr>
          <w:color w:val="212121"/>
          <w:spacing w:val="-4"/>
        </w:rPr>
        <w:t xml:space="preserve"> </w:t>
      </w:r>
      <w:r w:rsidR="00095377">
        <w:rPr>
          <w:color w:val="212121"/>
        </w:rPr>
        <w:t>наставничества</w:t>
      </w:r>
      <w:r w:rsidR="00095377">
        <w:rPr>
          <w:color w:val="212121"/>
          <w:spacing w:val="-1"/>
        </w:rPr>
        <w:t xml:space="preserve"> </w:t>
      </w:r>
      <w:r w:rsidR="00095377">
        <w:rPr>
          <w:color w:val="212121"/>
        </w:rPr>
        <w:t>«Учитель</w:t>
      </w:r>
      <w:r w:rsidR="00095377">
        <w:rPr>
          <w:color w:val="212121"/>
          <w:spacing w:val="-3"/>
        </w:rPr>
        <w:t xml:space="preserve"> </w:t>
      </w:r>
      <w:r w:rsidR="00095377">
        <w:rPr>
          <w:color w:val="212121"/>
        </w:rPr>
        <w:t>–</w:t>
      </w:r>
      <w:r w:rsidR="00095377">
        <w:rPr>
          <w:color w:val="212121"/>
          <w:spacing w:val="-2"/>
        </w:rPr>
        <w:t xml:space="preserve"> </w:t>
      </w:r>
      <w:r w:rsidR="00095377">
        <w:rPr>
          <w:color w:val="212121"/>
        </w:rPr>
        <w:t>ученик»</w:t>
      </w:r>
    </w:p>
    <w:p w:rsidR="00C512C1" w:rsidRDefault="00095377">
      <w:pPr>
        <w:pStyle w:val="a3"/>
        <w:spacing w:before="149"/>
        <w:ind w:right="403"/>
        <w:jc w:val="both"/>
      </w:pPr>
      <w:r>
        <w:rPr>
          <w:color w:val="212121"/>
        </w:rPr>
        <w:t>Цель: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успешное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ученика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представлений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следующей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ступени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образования;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улучшение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мотивации;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расширение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метакомпетенций</w:t>
      </w:r>
      <w:proofErr w:type="spellEnd"/>
      <w:r>
        <w:rPr>
          <w:color w:val="212121"/>
        </w:rPr>
        <w:t>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появление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ресурсов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осознанного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выбора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будущей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личностной,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 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профессиональной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траекторий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развития.</w:t>
      </w:r>
    </w:p>
    <w:p w:rsidR="00C512C1" w:rsidRDefault="00C512C1">
      <w:pPr>
        <w:jc w:val="both"/>
        <w:sectPr w:rsidR="00C512C1">
          <w:pgSz w:w="11910" w:h="16840"/>
          <w:pgMar w:top="1120" w:right="440" w:bottom="280" w:left="1400" w:header="720" w:footer="720" w:gutter="0"/>
          <w:cols w:space="720"/>
        </w:sectPr>
      </w:pPr>
    </w:p>
    <w:p w:rsidR="00C512C1" w:rsidRDefault="00095377">
      <w:pPr>
        <w:pStyle w:val="a3"/>
        <w:spacing w:before="66"/>
        <w:ind w:left="1010" w:firstLine="0"/>
      </w:pPr>
      <w:r>
        <w:rPr>
          <w:color w:val="212121"/>
        </w:rPr>
        <w:lastRenderedPageBreak/>
        <w:t>Задачи: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spacing w:before="154"/>
        <w:ind w:left="302" w:right="404" w:firstLine="707"/>
        <w:jc w:val="both"/>
        <w:rPr>
          <w:sz w:val="24"/>
        </w:rPr>
      </w:pPr>
      <w:r>
        <w:rPr>
          <w:color w:val="212121"/>
          <w:sz w:val="24"/>
        </w:rPr>
        <w:t>Помощь в определении личных образовательных перспектив, осознании своего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образовательного и личностного потенциала; осознанный выбор дальнейших траекторий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обучения.</w:t>
      </w:r>
    </w:p>
    <w:p w:rsidR="00C512C1" w:rsidRDefault="00095377">
      <w:pPr>
        <w:pStyle w:val="a5"/>
        <w:numPr>
          <w:ilvl w:val="2"/>
          <w:numId w:val="19"/>
        </w:numPr>
        <w:tabs>
          <w:tab w:val="left" w:pos="1296"/>
        </w:tabs>
        <w:ind w:left="302" w:right="404" w:firstLine="707"/>
        <w:jc w:val="both"/>
        <w:rPr>
          <w:sz w:val="24"/>
        </w:rPr>
      </w:pPr>
      <w:r>
        <w:rPr>
          <w:color w:val="212121"/>
          <w:sz w:val="24"/>
        </w:rPr>
        <w:t>Развитие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гибких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навыков: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коммуникация,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целеполагание,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планирование,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организация.</w:t>
      </w:r>
    </w:p>
    <w:p w:rsidR="00C512C1" w:rsidRDefault="001561F6">
      <w:pPr>
        <w:pStyle w:val="a5"/>
        <w:numPr>
          <w:ilvl w:val="2"/>
          <w:numId w:val="19"/>
        </w:numPr>
        <w:tabs>
          <w:tab w:val="left" w:pos="1296"/>
        </w:tabs>
        <w:ind w:left="302" w:right="402" w:firstLine="707"/>
        <w:jc w:val="both"/>
        <w:rPr>
          <w:sz w:val="24"/>
        </w:rPr>
      </w:pPr>
      <w:r>
        <w:pict>
          <v:rect id="_x0000_s1081" style="position:absolute;left:0;text-align:left;margin-left:475.05pt;margin-top:13.7pt;width:3.1pt;height:14.15pt;z-index:-16656384;mso-position-horizontal-relative:page" fillcolor="#ffc" stroked="f">
            <w10:wrap anchorx="page"/>
          </v:rect>
        </w:pict>
      </w:r>
      <w:r w:rsidR="00095377">
        <w:rPr>
          <w:color w:val="212121"/>
          <w:sz w:val="24"/>
        </w:rPr>
        <w:t>Укрепление связи между региональными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образовательными организациями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и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повышение процента успешно перешедших на новый уровень образования, формирование</w:t>
      </w:r>
      <w:r w:rsidR="00095377">
        <w:rPr>
          <w:color w:val="212121"/>
          <w:spacing w:val="-57"/>
          <w:sz w:val="24"/>
        </w:rPr>
        <w:t xml:space="preserve"> </w:t>
      </w:r>
      <w:r w:rsidR="00095377">
        <w:rPr>
          <w:color w:val="212121"/>
          <w:sz w:val="24"/>
        </w:rPr>
        <w:t>устойчивого</w:t>
      </w:r>
      <w:r w:rsidR="00095377">
        <w:rPr>
          <w:color w:val="212121"/>
          <w:spacing w:val="-1"/>
          <w:sz w:val="24"/>
        </w:rPr>
        <w:t xml:space="preserve"> </w:t>
      </w:r>
      <w:r w:rsidR="00095377">
        <w:rPr>
          <w:color w:val="212121"/>
          <w:sz w:val="24"/>
        </w:rPr>
        <w:t>школьного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сообществ.</w:t>
      </w:r>
    </w:p>
    <w:p w:rsidR="00C512C1" w:rsidRDefault="00C512C1">
      <w:pPr>
        <w:pStyle w:val="a3"/>
        <w:spacing w:before="8"/>
        <w:ind w:left="0" w:firstLine="0"/>
        <w:rPr>
          <w:sz w:val="36"/>
        </w:rPr>
      </w:pPr>
    </w:p>
    <w:p w:rsidR="00C512C1" w:rsidRDefault="00095377">
      <w:pPr>
        <w:pStyle w:val="a3"/>
        <w:spacing w:before="1"/>
        <w:ind w:left="1010" w:firstLine="0"/>
      </w:pPr>
      <w:r>
        <w:rPr>
          <w:color w:val="212121"/>
        </w:rPr>
        <w:t>Ожидаемый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результат:</w:t>
      </w:r>
    </w:p>
    <w:p w:rsidR="00C512C1" w:rsidRDefault="00095377">
      <w:pPr>
        <w:pStyle w:val="a5"/>
        <w:numPr>
          <w:ilvl w:val="0"/>
          <w:numId w:val="4"/>
        </w:numPr>
        <w:tabs>
          <w:tab w:val="left" w:pos="1296"/>
        </w:tabs>
        <w:spacing w:before="154"/>
        <w:ind w:right="407" w:firstLine="707"/>
        <w:jc w:val="left"/>
        <w:rPr>
          <w:color w:val="212121"/>
          <w:sz w:val="24"/>
        </w:rPr>
      </w:pPr>
      <w:r>
        <w:rPr>
          <w:color w:val="212121"/>
          <w:sz w:val="24"/>
        </w:rPr>
        <w:t>Повышение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успеваемости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улучшение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психоэмоционального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фона</w:t>
      </w:r>
      <w:r>
        <w:rPr>
          <w:color w:val="212121"/>
          <w:spacing w:val="35"/>
          <w:sz w:val="24"/>
        </w:rPr>
        <w:t xml:space="preserve"> </w:t>
      </w:r>
      <w:r>
        <w:rPr>
          <w:color w:val="212121"/>
          <w:sz w:val="24"/>
        </w:rPr>
        <w:t>внутри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образовательной организации.</w:t>
      </w:r>
    </w:p>
    <w:p w:rsidR="00C512C1" w:rsidRDefault="00095377">
      <w:pPr>
        <w:pStyle w:val="a5"/>
        <w:numPr>
          <w:ilvl w:val="0"/>
          <w:numId w:val="4"/>
        </w:numPr>
        <w:tabs>
          <w:tab w:val="left" w:pos="1296"/>
        </w:tabs>
        <w:ind w:right="405" w:firstLine="707"/>
        <w:jc w:val="left"/>
        <w:rPr>
          <w:color w:val="212121"/>
          <w:sz w:val="24"/>
        </w:rPr>
      </w:pPr>
      <w:r>
        <w:rPr>
          <w:color w:val="212121"/>
          <w:sz w:val="24"/>
        </w:rPr>
        <w:t>Количественный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качественный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рост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успешно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реализованных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образовательных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и культурных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проектов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обучающихся.</w:t>
      </w:r>
    </w:p>
    <w:p w:rsidR="00C512C1" w:rsidRDefault="00095377">
      <w:pPr>
        <w:pStyle w:val="a5"/>
        <w:numPr>
          <w:ilvl w:val="0"/>
          <w:numId w:val="4"/>
        </w:numPr>
        <w:tabs>
          <w:tab w:val="left" w:pos="1296"/>
          <w:tab w:val="left" w:pos="2637"/>
          <w:tab w:val="left" w:pos="3506"/>
          <w:tab w:val="left" w:pos="4864"/>
          <w:tab w:val="left" w:pos="5282"/>
          <w:tab w:val="left" w:pos="7375"/>
        </w:tabs>
        <w:ind w:right="407" w:firstLine="707"/>
        <w:jc w:val="left"/>
        <w:rPr>
          <w:color w:val="212121"/>
          <w:sz w:val="24"/>
        </w:rPr>
      </w:pPr>
      <w:r>
        <w:rPr>
          <w:color w:val="212121"/>
          <w:sz w:val="24"/>
        </w:rPr>
        <w:t>Снижение</w:t>
      </w:r>
      <w:r>
        <w:rPr>
          <w:color w:val="212121"/>
          <w:sz w:val="24"/>
        </w:rPr>
        <w:tab/>
        <w:t>числа</w:t>
      </w:r>
      <w:r>
        <w:rPr>
          <w:color w:val="212121"/>
          <w:sz w:val="24"/>
        </w:rPr>
        <w:tab/>
        <w:t>социально</w:t>
      </w:r>
      <w:r>
        <w:rPr>
          <w:color w:val="212121"/>
          <w:sz w:val="24"/>
        </w:rPr>
        <w:tab/>
        <w:t>и</w:t>
      </w:r>
      <w:r>
        <w:rPr>
          <w:color w:val="212121"/>
          <w:sz w:val="24"/>
        </w:rPr>
        <w:tab/>
        <w:t>профессионально</w:t>
      </w:r>
      <w:r>
        <w:rPr>
          <w:color w:val="212121"/>
          <w:sz w:val="24"/>
        </w:rPr>
        <w:tab/>
      </w:r>
      <w:proofErr w:type="spellStart"/>
      <w:r>
        <w:rPr>
          <w:color w:val="212121"/>
          <w:spacing w:val="-1"/>
          <w:sz w:val="24"/>
        </w:rPr>
        <w:t>дезориентированнных</w:t>
      </w:r>
      <w:proofErr w:type="spellEnd"/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обучающихся, состоящих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 учете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полиции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и </w:t>
      </w:r>
      <w:proofErr w:type="spellStart"/>
      <w:r>
        <w:rPr>
          <w:color w:val="212121"/>
          <w:sz w:val="24"/>
        </w:rPr>
        <w:t>внутришкольном</w:t>
      </w:r>
      <w:proofErr w:type="spellEnd"/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учете.</w:t>
      </w:r>
    </w:p>
    <w:p w:rsidR="00C512C1" w:rsidRDefault="001561F6">
      <w:pPr>
        <w:pStyle w:val="a5"/>
        <w:numPr>
          <w:ilvl w:val="0"/>
          <w:numId w:val="4"/>
        </w:numPr>
        <w:tabs>
          <w:tab w:val="left" w:pos="1296"/>
        </w:tabs>
        <w:ind w:right="406" w:firstLine="707"/>
        <w:jc w:val="left"/>
        <w:rPr>
          <w:i/>
          <w:color w:val="212121"/>
          <w:sz w:val="24"/>
        </w:rPr>
      </w:pPr>
      <w:r>
        <w:pict>
          <v:rect id="_x0000_s1080" style="position:absolute;left:0;text-align:left;margin-left:379.65pt;margin-top:13.7pt;width:2.9pt;height:14.15pt;z-index:-16655872;mso-position-horizontal-relative:page" fillcolor="#ffc" stroked="f">
            <w10:wrap anchorx="page"/>
          </v:rect>
        </w:pict>
      </w:r>
      <w:r w:rsidR="00095377">
        <w:rPr>
          <w:color w:val="212121"/>
          <w:sz w:val="24"/>
        </w:rPr>
        <w:t>Увеличение числа обучающихся, планирующих стать наставниками в будущем и</w:t>
      </w:r>
      <w:r w:rsidR="00095377">
        <w:rPr>
          <w:color w:val="212121"/>
          <w:spacing w:val="-57"/>
          <w:sz w:val="24"/>
        </w:rPr>
        <w:t xml:space="preserve"> </w:t>
      </w:r>
      <w:r w:rsidR="00095377">
        <w:rPr>
          <w:color w:val="212121"/>
          <w:sz w:val="24"/>
        </w:rPr>
        <w:t>присоединиться к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сообществу</w:t>
      </w:r>
      <w:r w:rsidR="00095377">
        <w:rPr>
          <w:color w:val="212121"/>
          <w:spacing w:val="-4"/>
          <w:sz w:val="24"/>
        </w:rPr>
        <w:t xml:space="preserve"> </w:t>
      </w:r>
      <w:r w:rsidR="00095377">
        <w:rPr>
          <w:color w:val="212121"/>
          <w:sz w:val="24"/>
        </w:rPr>
        <w:t>благодарных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выпускников</w:t>
      </w:r>
      <w:r w:rsidR="00095377">
        <w:rPr>
          <w:i/>
          <w:color w:val="212121"/>
          <w:sz w:val="24"/>
        </w:rPr>
        <w:t>.</w:t>
      </w:r>
    </w:p>
    <w:p w:rsidR="00C512C1" w:rsidRDefault="00095377">
      <w:pPr>
        <w:pStyle w:val="a5"/>
        <w:numPr>
          <w:ilvl w:val="0"/>
          <w:numId w:val="4"/>
        </w:numPr>
        <w:tabs>
          <w:tab w:val="left" w:pos="1296"/>
        </w:tabs>
        <w:ind w:right="407" w:firstLine="707"/>
        <w:jc w:val="left"/>
        <w:rPr>
          <w:color w:val="212121"/>
          <w:sz w:val="24"/>
        </w:rPr>
      </w:pPr>
      <w:r>
        <w:rPr>
          <w:color w:val="212121"/>
          <w:sz w:val="24"/>
        </w:rPr>
        <w:t>Увеличение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числа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обучающихся,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поступающих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охваченные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программами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наставничества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направления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подготовки.</w:t>
      </w:r>
    </w:p>
    <w:p w:rsidR="00C512C1" w:rsidRDefault="00C512C1">
      <w:pPr>
        <w:pStyle w:val="a3"/>
        <w:spacing w:before="9"/>
        <w:ind w:left="0" w:firstLine="0"/>
        <w:rPr>
          <w:sz w:val="36"/>
        </w:rPr>
      </w:pPr>
    </w:p>
    <w:p w:rsidR="00C512C1" w:rsidRDefault="00095377">
      <w:pPr>
        <w:pStyle w:val="a3"/>
        <w:ind w:left="1010" w:firstLine="0"/>
      </w:pPr>
      <w:r>
        <w:rPr>
          <w:color w:val="212121"/>
        </w:rPr>
        <w:t>Характеристика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участников</w:t>
      </w:r>
    </w:p>
    <w:p w:rsidR="00C512C1" w:rsidRDefault="00C512C1">
      <w:pPr>
        <w:pStyle w:val="a3"/>
        <w:spacing w:before="10"/>
        <w:ind w:left="0" w:firstLine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549"/>
      </w:tblGrid>
      <w:tr w:rsidR="00C512C1">
        <w:trPr>
          <w:trHeight w:val="426"/>
        </w:trPr>
        <w:tc>
          <w:tcPr>
            <w:tcW w:w="4957" w:type="dxa"/>
          </w:tcPr>
          <w:p w:rsidR="00C512C1" w:rsidRDefault="00095377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549" w:type="dxa"/>
          </w:tcPr>
          <w:p w:rsidR="00C512C1" w:rsidRDefault="00095377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C512C1">
        <w:trPr>
          <w:trHeight w:val="4864"/>
        </w:trPr>
        <w:tc>
          <w:tcPr>
            <w:tcW w:w="4957" w:type="dxa"/>
          </w:tcPr>
          <w:p w:rsidR="00C512C1" w:rsidRDefault="00095377">
            <w:pPr>
              <w:pStyle w:val="TableParagraph"/>
              <w:spacing w:before="68"/>
              <w:ind w:right="180"/>
              <w:rPr>
                <w:sz w:val="24"/>
              </w:rPr>
            </w:pPr>
            <w:r>
              <w:rPr>
                <w:sz w:val="24"/>
              </w:rPr>
              <w:t>Ответственный,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выраженной гражданской и ценностной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позицией, 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 и преобразованию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среды.</w:t>
            </w:r>
          </w:p>
          <w:p w:rsidR="00C512C1" w:rsidRDefault="00095377">
            <w:pPr>
              <w:pStyle w:val="TableParagraph"/>
              <w:spacing w:before="151" w:line="237" w:lineRule="auto"/>
              <w:ind w:right="641"/>
              <w:rPr>
                <w:sz w:val="24"/>
              </w:rPr>
            </w:pPr>
            <w:r>
              <w:rPr>
                <w:sz w:val="24"/>
              </w:rPr>
              <w:t>Участник образовательных, спортивных,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C512C1" w:rsidRDefault="00095377">
            <w:pPr>
              <w:pStyle w:val="TableParagraph"/>
              <w:spacing w:before="155" w:line="275" w:lineRule="exact"/>
              <w:rPr>
                <w:sz w:val="24"/>
              </w:rPr>
            </w:pPr>
            <w:r>
              <w:rPr>
                <w:sz w:val="24"/>
              </w:rPr>
              <w:t>Увлекающийся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C512C1" w:rsidRDefault="000953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«творческую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энергию»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  <w:p w:rsidR="00C512C1" w:rsidRDefault="00095377">
            <w:pPr>
              <w:pStyle w:val="TableParagraph"/>
              <w:spacing w:before="152"/>
              <w:ind w:right="1118"/>
              <w:rPr>
                <w:sz w:val="24"/>
              </w:rPr>
            </w:pPr>
            <w:r>
              <w:rPr>
                <w:sz w:val="24"/>
              </w:rPr>
              <w:t>Образец для подражания в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  <w:p w:rsidR="00C512C1" w:rsidRDefault="00095377">
            <w:pPr>
              <w:pStyle w:val="TableParagraph"/>
              <w:spacing w:before="2" w:line="237" w:lineRule="auto"/>
              <w:ind w:right="893"/>
              <w:rPr>
                <w:sz w:val="24"/>
              </w:rPr>
            </w:pPr>
            <w:r>
              <w:rPr>
                <w:sz w:val="24"/>
              </w:rPr>
              <w:t>самоорганизации и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  <w:tc>
          <w:tcPr>
            <w:tcW w:w="4549" w:type="dxa"/>
          </w:tcPr>
          <w:p w:rsidR="00C512C1" w:rsidRDefault="00095377">
            <w:pPr>
              <w:pStyle w:val="TableParagraph"/>
              <w:spacing w:before="68"/>
              <w:ind w:right="561"/>
              <w:rPr>
                <w:sz w:val="24"/>
              </w:rPr>
            </w:pPr>
            <w:r>
              <w:rPr>
                <w:sz w:val="24"/>
              </w:rPr>
              <w:t xml:space="preserve">Пассивный. </w:t>
            </w:r>
            <w:proofErr w:type="spellStart"/>
            <w:r>
              <w:rPr>
                <w:sz w:val="24"/>
              </w:rPr>
              <w:t>Низкомотивированный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дезориентированный ученик старших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не имеющий 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траекторию, плохо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информированный о карьерных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перспективах,</w:t>
            </w:r>
          </w:p>
          <w:p w:rsidR="00C512C1" w:rsidRDefault="0009537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равнодушный к процессам внутри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  <w:p w:rsidR="00C512C1" w:rsidRDefault="00095377">
            <w:pPr>
              <w:pStyle w:val="TableParagraph"/>
              <w:spacing w:before="150"/>
              <w:ind w:right="79"/>
              <w:rPr>
                <w:sz w:val="24"/>
              </w:rPr>
            </w:pPr>
            <w:r>
              <w:rPr>
                <w:sz w:val="24"/>
              </w:rPr>
              <w:t>Активный.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512C1" w:rsidRDefault="00095377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карьерных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ученик, желающий развить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 навыки и приобрести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метакомпетенции</w:t>
            </w:r>
            <w:proofErr w:type="spellEnd"/>
            <w:r>
              <w:rPr>
                <w:sz w:val="24"/>
              </w:rPr>
              <w:t>, но не 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</w:tr>
    </w:tbl>
    <w:p w:rsidR="00C512C1" w:rsidRDefault="00C512C1">
      <w:pPr>
        <w:pStyle w:val="a3"/>
        <w:spacing w:before="5"/>
        <w:ind w:left="0" w:firstLine="0"/>
        <w:rPr>
          <w:sz w:val="36"/>
        </w:rPr>
      </w:pPr>
    </w:p>
    <w:p w:rsidR="00C512C1" w:rsidRDefault="001561F6">
      <w:pPr>
        <w:pStyle w:val="a3"/>
        <w:ind w:left="1010" w:firstLine="0"/>
      </w:pPr>
      <w:r>
        <w:pict>
          <v:rect id="_x0000_s1079" style="position:absolute;left:0;text-align:left;margin-left:452.7pt;margin-top:48.3pt;width:3pt;height:13.8pt;z-index:-16655360;mso-position-horizontal-relative:page" fillcolor="#ffc" stroked="f">
            <w10:wrap anchorx="page"/>
          </v:rect>
        </w:pict>
      </w:r>
      <w:r w:rsidR="00095377">
        <w:rPr>
          <w:color w:val="212121"/>
        </w:rPr>
        <w:t>Формы</w:t>
      </w:r>
      <w:r w:rsidR="00095377">
        <w:rPr>
          <w:color w:val="212121"/>
          <w:spacing w:val="-5"/>
        </w:rPr>
        <w:t xml:space="preserve"> </w:t>
      </w:r>
      <w:r w:rsidR="00095377">
        <w:rPr>
          <w:color w:val="212121"/>
        </w:rPr>
        <w:t>взаимодействия</w:t>
      </w:r>
      <w:r w:rsidR="00095377">
        <w:rPr>
          <w:color w:val="212121"/>
          <w:spacing w:val="-1"/>
        </w:rPr>
        <w:t xml:space="preserve"> </w:t>
      </w:r>
      <w:r w:rsidR="00095377">
        <w:rPr>
          <w:color w:val="212121"/>
        </w:rPr>
        <w:t>наставников</w:t>
      </w:r>
      <w:r w:rsidR="00095377">
        <w:rPr>
          <w:color w:val="212121"/>
          <w:spacing w:val="-2"/>
        </w:rPr>
        <w:t xml:space="preserve"> </w:t>
      </w:r>
      <w:r w:rsidR="00095377">
        <w:rPr>
          <w:color w:val="212121"/>
        </w:rPr>
        <w:t>и</w:t>
      </w:r>
      <w:r w:rsidR="00095377">
        <w:rPr>
          <w:color w:val="212121"/>
          <w:spacing w:val="-1"/>
        </w:rPr>
        <w:t xml:space="preserve"> </w:t>
      </w:r>
      <w:r w:rsidR="00095377">
        <w:rPr>
          <w:color w:val="212121"/>
        </w:rPr>
        <w:t>наставляемых</w:t>
      </w:r>
    </w:p>
    <w:p w:rsidR="00C512C1" w:rsidRDefault="00C512C1">
      <w:pPr>
        <w:pStyle w:val="a3"/>
        <w:spacing w:before="7" w:after="1"/>
        <w:ind w:left="0" w:firstLine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6735"/>
      </w:tblGrid>
      <w:tr w:rsidR="00C512C1">
        <w:trPr>
          <w:trHeight w:val="426"/>
        </w:trPr>
        <w:tc>
          <w:tcPr>
            <w:tcW w:w="2770" w:type="dxa"/>
          </w:tcPr>
          <w:p w:rsidR="00C512C1" w:rsidRDefault="0009537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6735" w:type="dxa"/>
          </w:tcPr>
          <w:p w:rsidR="00C512C1" w:rsidRDefault="0009537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C512C1">
        <w:trPr>
          <w:trHeight w:val="426"/>
        </w:trPr>
        <w:tc>
          <w:tcPr>
            <w:tcW w:w="2770" w:type="dxa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6735" w:type="dxa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2"/>
                <w:sz w:val="24"/>
              </w:rPr>
              <w:t xml:space="preserve"> </w:t>
            </w:r>
            <w:r w:rsidRPr="00522B73">
              <w:rPr>
                <w:sz w:val="24"/>
                <w:shd w:val="clear" w:color="auto" w:fill="FFFFFF" w:themeFill="background1"/>
              </w:rPr>
              <w:t>образовательных</w:t>
            </w:r>
            <w:r w:rsidRPr="00522B73">
              <w:rPr>
                <w:spacing w:val="-1"/>
                <w:sz w:val="24"/>
                <w:shd w:val="clear" w:color="auto" w:fill="FFFFFF" w:themeFill="background1"/>
              </w:rPr>
              <w:t xml:space="preserve"> </w:t>
            </w:r>
            <w:r w:rsidRPr="00522B73">
              <w:rPr>
                <w:sz w:val="24"/>
                <w:shd w:val="clear" w:color="auto" w:fill="FFFFFF" w:themeFill="background1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C512C1" w:rsidRDefault="00C512C1">
      <w:pPr>
        <w:rPr>
          <w:sz w:val="24"/>
        </w:rPr>
        <w:sectPr w:rsidR="00C512C1">
          <w:pgSz w:w="11910" w:h="16840"/>
          <w:pgMar w:top="104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6735"/>
      </w:tblGrid>
      <w:tr w:rsidR="00C512C1">
        <w:trPr>
          <w:trHeight w:val="427"/>
        </w:trPr>
        <w:tc>
          <w:tcPr>
            <w:tcW w:w="2770" w:type="dxa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Форма</w:t>
            </w:r>
          </w:p>
        </w:tc>
        <w:tc>
          <w:tcPr>
            <w:tcW w:w="6735" w:type="dxa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C512C1" w:rsidTr="00522B73">
        <w:trPr>
          <w:trHeight w:val="575"/>
        </w:trPr>
        <w:tc>
          <w:tcPr>
            <w:tcW w:w="2770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неуспевающий ученик»</w:t>
            </w:r>
          </w:p>
        </w:tc>
        <w:tc>
          <w:tcPr>
            <w:tcW w:w="673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самодисциплины</w:t>
            </w:r>
          </w:p>
        </w:tc>
      </w:tr>
      <w:tr w:rsidR="00C512C1" w:rsidTr="00522B73">
        <w:trPr>
          <w:trHeight w:val="1554"/>
        </w:trPr>
        <w:tc>
          <w:tcPr>
            <w:tcW w:w="2770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7" w:line="237" w:lineRule="auto"/>
              <w:ind w:right="335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673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7" w:line="237" w:lineRule="auto"/>
              <w:ind w:right="549"/>
              <w:rPr>
                <w:sz w:val="24"/>
              </w:rPr>
            </w:pPr>
            <w:r>
              <w:rPr>
                <w:sz w:val="24"/>
              </w:rPr>
              <w:t>Психоэмоциональная и ценностная поддержка с 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творческих, 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  <w:p w:rsidR="00C512C1" w:rsidRDefault="00095377">
            <w:pPr>
              <w:pStyle w:val="TableParagraph"/>
              <w:spacing w:before="155"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Мотивация на саморазвитие, образование и осознанный 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сообщество.</w:t>
            </w:r>
          </w:p>
        </w:tc>
      </w:tr>
      <w:tr w:rsidR="00C512C1" w:rsidTr="00522B73">
        <w:trPr>
          <w:trHeight w:val="1279"/>
        </w:trPr>
        <w:tc>
          <w:tcPr>
            <w:tcW w:w="2770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«Равный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равному»</w:t>
            </w:r>
          </w:p>
        </w:tc>
        <w:tc>
          <w:tcPr>
            <w:tcW w:w="673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7" w:line="237" w:lineRule="auto"/>
              <w:rPr>
                <w:sz w:val="24"/>
              </w:rPr>
            </w:pPr>
            <w:r>
              <w:rPr>
                <w:sz w:val="24"/>
              </w:rPr>
              <w:t>Обмен навыками. Например, когда наставник 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креативным.</w:t>
            </w:r>
          </w:p>
          <w:p w:rsidR="00C512C1" w:rsidRDefault="00095377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Взаимная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C512C1" w:rsidTr="00522B73">
        <w:trPr>
          <w:trHeight w:val="1679"/>
        </w:trPr>
        <w:tc>
          <w:tcPr>
            <w:tcW w:w="2770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ученик-автор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проекта»</w:t>
            </w:r>
          </w:p>
        </w:tc>
        <w:tc>
          <w:tcPr>
            <w:tcW w:w="673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95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над проектом (творческим,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предпринимательским),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C512C1" w:rsidRDefault="00095377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наставник выполняет роль куратора и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z w:val="24"/>
              </w:rPr>
              <w:t>, а наставляемый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конкретном примере учится реализовывать свой потенциал,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</w:tr>
    </w:tbl>
    <w:p w:rsidR="00C512C1" w:rsidRDefault="001561F6">
      <w:pPr>
        <w:pStyle w:val="a3"/>
        <w:spacing w:before="1"/>
        <w:ind w:left="0" w:firstLine="0"/>
        <w:rPr>
          <w:sz w:val="28"/>
        </w:rPr>
      </w:pPr>
      <w:r>
        <w:pict>
          <v:rect id="_x0000_s1078" style="position:absolute;margin-left:162pt;margin-top:83.3pt;width:3.1pt;height:13.7pt;z-index:-16654848;mso-position-horizontal-relative:page;mso-position-vertical-relative:page" fillcolor="#ffc" stroked="f">
            <w10:wrap anchorx="page" anchory="page"/>
          </v:rect>
        </w:pict>
      </w:r>
      <w:r>
        <w:pict>
          <v:rect id="_x0000_s1077" style="position:absolute;margin-left:340.85pt;margin-top:83.3pt;width:3pt;height:13.7pt;z-index:-16654336;mso-position-horizontal-relative:page;mso-position-vertical-relative:page" fillcolor="#ffc" stroked="f">
            <w10:wrap anchorx="page" anchory="page"/>
          </v:rect>
        </w:pict>
      </w:r>
      <w:r>
        <w:pict>
          <v:rect id="_x0000_s1076" style="position:absolute;margin-left:484.55pt;margin-top:499.15pt;width:3pt;height:13.8pt;z-index:-16650752;mso-position-horizontal-relative:page;mso-position-vertical-relative:page" fillcolor="#ffc" stroked="f">
            <w10:wrap anchorx="page" anchory="page"/>
          </v:rect>
        </w:pict>
      </w:r>
      <w:r>
        <w:pict>
          <v:rect id="_x0000_s1075" style="position:absolute;margin-left:416.6pt;margin-top:512.6pt;width:3pt;height:14.15pt;z-index:-16650240;mso-position-horizontal-relative:page;mso-position-vertical-relative:page" fillcolor="#ffc" stroked="f">
            <w10:wrap anchorx="page" anchory="page"/>
          </v:rect>
        </w:pict>
      </w:r>
      <w:r>
        <w:pict>
          <v:rect id="_x0000_s1074" style="position:absolute;margin-left:179.4pt;margin-top:617.4pt;width:2.9pt;height:14.15pt;z-index:-16649728;mso-position-horizontal-relative:page;mso-position-vertical-relative:page" fillcolor="#ffc" stroked="f">
            <w10:wrap anchorx="page" anchory="page"/>
          </v:rect>
        </w:pict>
      </w:r>
      <w:r>
        <w:pict>
          <v:rect id="_x0000_s1073" style="position:absolute;margin-left:231.05pt;margin-top:631.2pt;width:3pt;height:14.15pt;z-index:-16649216;mso-position-horizontal-relative:page;mso-position-vertical-relative:page" fillcolor="#ffc" stroked="f">
            <w10:wrap anchorx="page" anchory="page"/>
          </v:rect>
        </w:pict>
      </w:r>
      <w:r>
        <w:pict>
          <v:rect id="_x0000_s1072" style="position:absolute;margin-left:513.1pt;margin-top:667.4pt;width:3pt;height:13.8pt;z-index:-16648704;mso-position-horizontal-relative:page;mso-position-vertical-relative:page" fillcolor="#ffc" stroked="f">
            <w10:wrap anchorx="page" anchory="page"/>
          </v:rect>
        </w:pict>
      </w:r>
      <w:r>
        <w:pict>
          <v:rect id="_x0000_s1071" style="position:absolute;margin-left:472.2pt;margin-top:703.3pt;width:3pt;height:13.8pt;z-index:-16648192;mso-position-horizontal-relative:page;mso-position-vertical-relative:page" fillcolor="#ffc" stroked="f">
            <w10:wrap anchorx="page" anchory="page"/>
          </v:rect>
        </w:pict>
      </w:r>
    </w:p>
    <w:p w:rsidR="00C512C1" w:rsidRDefault="001561F6">
      <w:pPr>
        <w:pStyle w:val="a3"/>
        <w:spacing w:before="90"/>
        <w:ind w:left="1010" w:firstLine="0"/>
      </w:pPr>
      <w:r>
        <w:pict>
          <v:rect id="_x0000_s1070" style="position:absolute;left:0;text-align:left;margin-left:463.4pt;margin-top:-84pt;width:3pt;height:14.15pt;z-index:-16653824;mso-position-horizontal-relative:page" fillcolor="#ffc" stroked="f">
            <w10:wrap anchorx="page"/>
          </v:rect>
        </w:pict>
      </w:r>
      <w:r>
        <w:pict>
          <v:rect id="_x0000_s1069" style="position:absolute;left:0;text-align:left;margin-left:359.85pt;margin-top:-70.2pt;width:3pt;height:14.15pt;z-index:-16653312;mso-position-horizontal-relative:page" fillcolor="#ffc" stroked="f">
            <w10:wrap anchorx="page"/>
          </v:rect>
        </w:pict>
      </w:r>
      <w:r>
        <w:pict>
          <v:rect id="_x0000_s1068" style="position:absolute;left:0;text-align:left;margin-left:417.9pt;margin-top:-70.2pt;width:3pt;height:14.15pt;z-index:-16652800;mso-position-horizontal-relative:page" fillcolor="#ffc" stroked="f">
            <w10:wrap anchorx="page"/>
          </v:rect>
        </w:pict>
      </w:r>
      <w:r>
        <w:pict>
          <v:rect id="_x0000_s1067" style="position:absolute;left:0;text-align:left;margin-left:345.2pt;margin-top:-56.4pt;width:3.1pt;height:14.15pt;z-index:-16652288;mso-position-horizontal-relative:page" fillcolor="#ffc" stroked="f">
            <w10:wrap anchorx="page"/>
          </v:rect>
        </w:pict>
      </w:r>
      <w:r>
        <w:pict>
          <v:rect id="_x0000_s1066" style="position:absolute;left:0;text-align:left;margin-left:267.65pt;margin-top:-42.75pt;width:3pt;height:14.15pt;z-index:-16651776;mso-position-horizontal-relative:page" fillcolor="#ffc" stroked="f">
            <w10:wrap anchorx="page"/>
          </v:rect>
        </w:pict>
      </w:r>
      <w:r>
        <w:pict>
          <v:rect id="_x0000_s1065" style="position:absolute;left:0;text-align:left;margin-left:297.05pt;margin-top:74.05pt;width:3.1pt;height:13.8pt;z-index:-16651264;mso-position-horizontal-relative:page" fillcolor="#ffc" stroked="f">
            <w10:wrap anchorx="page"/>
          </v:rect>
        </w:pict>
      </w:r>
      <w:r w:rsidR="00095377">
        <w:rPr>
          <w:color w:val="212121"/>
        </w:rPr>
        <w:t>Механизм</w:t>
      </w:r>
      <w:r w:rsidR="00095377">
        <w:rPr>
          <w:color w:val="212121"/>
          <w:spacing w:val="-3"/>
        </w:rPr>
        <w:t xml:space="preserve"> </w:t>
      </w:r>
      <w:r w:rsidR="00095377">
        <w:rPr>
          <w:color w:val="212121"/>
        </w:rPr>
        <w:t>реализации</w:t>
      </w:r>
    </w:p>
    <w:p w:rsidR="00C512C1" w:rsidRDefault="00C512C1">
      <w:pPr>
        <w:pStyle w:val="a3"/>
        <w:ind w:left="0" w:firstLine="0"/>
        <w:rPr>
          <w:sz w:val="20"/>
        </w:rPr>
      </w:pPr>
    </w:p>
    <w:p w:rsidR="00C512C1" w:rsidRDefault="00C512C1">
      <w:pPr>
        <w:pStyle w:val="a3"/>
        <w:ind w:left="0" w:firstLine="0"/>
        <w:rPr>
          <w:sz w:val="20"/>
        </w:rPr>
      </w:pPr>
    </w:p>
    <w:p w:rsidR="00C512C1" w:rsidRDefault="00C512C1">
      <w:pPr>
        <w:pStyle w:val="a3"/>
        <w:spacing w:before="10"/>
        <w:ind w:left="0" w:firstLine="0"/>
        <w:rPr>
          <w:sz w:val="10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4895"/>
      </w:tblGrid>
      <w:tr w:rsidR="00C512C1">
        <w:trPr>
          <w:trHeight w:val="426"/>
        </w:trPr>
        <w:tc>
          <w:tcPr>
            <w:tcW w:w="4611" w:type="dxa"/>
          </w:tcPr>
          <w:p w:rsidR="00C512C1" w:rsidRDefault="00095377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895" w:type="dxa"/>
          </w:tcPr>
          <w:p w:rsidR="00C512C1" w:rsidRDefault="00095377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C512C1" w:rsidTr="00522B73">
        <w:trPr>
          <w:trHeight w:val="700"/>
        </w:trPr>
        <w:tc>
          <w:tcPr>
            <w:tcW w:w="4611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right="87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48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C512C1" w:rsidTr="00522B73">
        <w:trPr>
          <w:trHeight w:val="702"/>
        </w:trPr>
        <w:tc>
          <w:tcPr>
            <w:tcW w:w="4611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48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right="984"/>
              <w:rPr>
                <w:sz w:val="24"/>
              </w:rPr>
            </w:pPr>
            <w:r>
              <w:rPr>
                <w:sz w:val="24"/>
              </w:rPr>
              <w:t>Анкетирование. Использование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512C1" w:rsidTr="00522B73">
        <w:trPr>
          <w:trHeight w:val="702"/>
        </w:trPr>
        <w:tc>
          <w:tcPr>
            <w:tcW w:w="4611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8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right="19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необходимости</w:t>
            </w:r>
          </w:p>
        </w:tc>
      </w:tr>
      <w:tr w:rsidR="00C512C1" w:rsidTr="00522B73">
        <w:trPr>
          <w:trHeight w:val="2632"/>
        </w:trPr>
        <w:tc>
          <w:tcPr>
            <w:tcW w:w="4611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</w:p>
          <w:p w:rsidR="00C512C1" w:rsidRDefault="00095377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учебой;</w:t>
            </w:r>
          </w:p>
          <w:p w:rsidR="00C512C1" w:rsidRDefault="00095377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немотивированных;</w:t>
            </w:r>
          </w:p>
          <w:p w:rsidR="00C512C1" w:rsidRDefault="00095377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114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траекторию;</w:t>
            </w:r>
          </w:p>
          <w:p w:rsidR="00C512C1" w:rsidRDefault="00095377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с особыми 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потребностями, не 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реализовать себя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 программы</w:t>
            </w:r>
          </w:p>
        </w:tc>
        <w:tc>
          <w:tcPr>
            <w:tcW w:w="48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right="1203"/>
              <w:rPr>
                <w:sz w:val="24"/>
              </w:rPr>
            </w:pPr>
            <w:r>
              <w:rPr>
                <w:sz w:val="24"/>
              </w:rPr>
              <w:t>Анкетирование. Листы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</w:tr>
      <w:tr w:rsidR="00C512C1" w:rsidTr="00522B73">
        <w:trPr>
          <w:trHeight w:val="702"/>
        </w:trPr>
        <w:tc>
          <w:tcPr>
            <w:tcW w:w="4611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48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right="67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«быстрых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встреч»</w:t>
            </w:r>
          </w:p>
        </w:tc>
      </w:tr>
      <w:tr w:rsidR="00C512C1" w:rsidTr="00522B73">
        <w:trPr>
          <w:trHeight w:val="703"/>
        </w:trPr>
        <w:tc>
          <w:tcPr>
            <w:tcW w:w="4611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right="19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48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</w:tr>
      <w:tr w:rsidR="00C512C1" w:rsidTr="00522B73">
        <w:trPr>
          <w:trHeight w:val="702"/>
        </w:trPr>
        <w:tc>
          <w:tcPr>
            <w:tcW w:w="4611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right="1421"/>
              <w:rPr>
                <w:sz w:val="24"/>
              </w:rPr>
            </w:pPr>
            <w:r>
              <w:rPr>
                <w:sz w:val="24"/>
              </w:rPr>
              <w:t>Рефлексия реализации формы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8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right="1174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</w:tbl>
    <w:p w:rsidR="00C512C1" w:rsidRDefault="00C512C1">
      <w:pPr>
        <w:rPr>
          <w:sz w:val="24"/>
        </w:rPr>
        <w:sectPr w:rsidR="00C512C1">
          <w:pgSz w:w="11910" w:h="16840"/>
          <w:pgMar w:top="112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4895"/>
      </w:tblGrid>
      <w:tr w:rsidR="00C512C1">
        <w:trPr>
          <w:trHeight w:val="427"/>
        </w:trPr>
        <w:tc>
          <w:tcPr>
            <w:tcW w:w="4611" w:type="dxa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895" w:type="dxa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C512C1">
        <w:trPr>
          <w:trHeight w:val="702"/>
        </w:trPr>
        <w:tc>
          <w:tcPr>
            <w:tcW w:w="4611" w:type="dxa"/>
          </w:tcPr>
          <w:p w:rsidR="00C512C1" w:rsidRDefault="00095377">
            <w:pPr>
              <w:pStyle w:val="TableParagraph"/>
              <w:spacing w:before="65"/>
              <w:ind w:right="1030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получает </w:t>
            </w:r>
            <w:r w:rsidRPr="00522B73">
              <w:rPr>
                <w:sz w:val="24"/>
                <w:shd w:val="clear" w:color="auto" w:fill="FFFFFF" w:themeFill="background1"/>
              </w:rPr>
              <w:t>уважаемый</w:t>
            </w:r>
            <w:r w:rsidRPr="00522B73">
              <w:rPr>
                <w:spacing w:val="-4"/>
                <w:sz w:val="24"/>
                <w:shd w:val="clear" w:color="auto" w:fill="FFFFFF" w:themeFill="background1"/>
              </w:rPr>
              <w:t xml:space="preserve"> </w:t>
            </w:r>
            <w:r w:rsidRPr="00522B73">
              <w:rPr>
                <w:sz w:val="24"/>
                <w:shd w:val="clear" w:color="auto" w:fill="FFFFFF" w:themeFill="background1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заслуженный статус</w:t>
            </w:r>
          </w:p>
        </w:tc>
        <w:tc>
          <w:tcPr>
            <w:tcW w:w="4895" w:type="dxa"/>
          </w:tcPr>
          <w:p w:rsidR="00C512C1" w:rsidRDefault="00095377">
            <w:pPr>
              <w:pStyle w:val="TableParagraph"/>
              <w:spacing w:before="65"/>
              <w:ind w:right="400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r w:rsidRPr="00522B73">
              <w:rPr>
                <w:sz w:val="24"/>
                <w:shd w:val="clear" w:color="auto" w:fill="FFFFFF" w:themeFill="background1"/>
              </w:rPr>
              <w:t>наставляемого</w:t>
            </w:r>
            <w:r w:rsidRPr="00522B73">
              <w:rPr>
                <w:spacing w:val="-5"/>
                <w:sz w:val="24"/>
                <w:shd w:val="clear" w:color="auto" w:fill="FFFFFF" w:themeFill="background1"/>
              </w:rPr>
              <w:t xml:space="preserve"> </w:t>
            </w:r>
            <w:r w:rsidRPr="00522B73">
              <w:rPr>
                <w:sz w:val="24"/>
                <w:shd w:val="clear" w:color="auto" w:fill="FFFFFF" w:themeFill="background1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</w:tr>
    </w:tbl>
    <w:p w:rsidR="00C512C1" w:rsidRDefault="00C512C1">
      <w:pPr>
        <w:pStyle w:val="a3"/>
        <w:spacing w:before="6"/>
        <w:ind w:left="0" w:firstLine="0"/>
        <w:rPr>
          <w:sz w:val="28"/>
        </w:rPr>
      </w:pPr>
    </w:p>
    <w:p w:rsidR="00C512C1" w:rsidRDefault="001561F6">
      <w:pPr>
        <w:pStyle w:val="1"/>
        <w:numPr>
          <w:ilvl w:val="0"/>
          <w:numId w:val="4"/>
        </w:numPr>
        <w:tabs>
          <w:tab w:val="left" w:pos="543"/>
        </w:tabs>
        <w:spacing w:before="90"/>
        <w:ind w:left="542" w:hanging="241"/>
        <w:jc w:val="left"/>
        <w:rPr>
          <w:color w:val="212121"/>
        </w:rPr>
      </w:pPr>
      <w:r>
        <w:pict>
          <v:rect id="_x0000_s1064" style="position:absolute;left:0;text-align:left;margin-left:249.65pt;margin-top:-48.75pt;width:3pt;height:13.8pt;z-index:-16647680;mso-position-horizontal-relative:page" fillcolor="#ffc" stroked="f">
            <w10:wrap anchorx="page"/>
          </v:rect>
        </w:pict>
      </w:r>
      <w:r>
        <w:pict>
          <v:rect id="_x0000_s1063" style="position:absolute;left:0;text-align:left;margin-left:452.7pt;margin-top:-48.75pt;width:3pt;height:13.8pt;z-index:-16647168;mso-position-horizontal-relative:page" fillcolor="#ffc" stroked="f">
            <w10:wrap anchorx="page"/>
          </v:rect>
        </w:pict>
      </w:r>
      <w:r w:rsidR="00095377">
        <w:rPr>
          <w:color w:val="212121"/>
        </w:rPr>
        <w:t>Мониторинг</w:t>
      </w:r>
      <w:r w:rsidR="00095377">
        <w:rPr>
          <w:color w:val="212121"/>
          <w:spacing w:val="-3"/>
        </w:rPr>
        <w:t xml:space="preserve"> </w:t>
      </w:r>
      <w:r w:rsidR="00095377">
        <w:rPr>
          <w:color w:val="212121"/>
        </w:rPr>
        <w:t>и</w:t>
      </w:r>
      <w:r w:rsidR="00095377">
        <w:rPr>
          <w:color w:val="212121"/>
          <w:spacing w:val="-3"/>
        </w:rPr>
        <w:t xml:space="preserve"> </w:t>
      </w:r>
      <w:r w:rsidR="00095377">
        <w:rPr>
          <w:color w:val="212121"/>
        </w:rPr>
        <w:t>оценка</w:t>
      </w:r>
      <w:r w:rsidR="00095377">
        <w:rPr>
          <w:color w:val="212121"/>
          <w:spacing w:val="-2"/>
        </w:rPr>
        <w:t xml:space="preserve"> </w:t>
      </w:r>
      <w:r w:rsidR="00095377">
        <w:rPr>
          <w:color w:val="212121"/>
        </w:rPr>
        <w:t>результатов</w:t>
      </w:r>
      <w:r w:rsidR="00095377">
        <w:rPr>
          <w:color w:val="212121"/>
          <w:spacing w:val="-3"/>
        </w:rPr>
        <w:t xml:space="preserve"> </w:t>
      </w:r>
      <w:r w:rsidR="00095377">
        <w:rPr>
          <w:color w:val="212121"/>
        </w:rPr>
        <w:t>реализации</w:t>
      </w:r>
      <w:r w:rsidR="00095377">
        <w:rPr>
          <w:color w:val="212121"/>
          <w:spacing w:val="-2"/>
        </w:rPr>
        <w:t xml:space="preserve"> </w:t>
      </w:r>
      <w:r w:rsidR="00095377">
        <w:rPr>
          <w:color w:val="212121"/>
        </w:rPr>
        <w:t>Программы</w:t>
      </w:r>
    </w:p>
    <w:p w:rsidR="00C512C1" w:rsidRDefault="00095377">
      <w:pPr>
        <w:pStyle w:val="a3"/>
        <w:spacing w:before="146"/>
        <w:ind w:right="406"/>
        <w:jc w:val="both"/>
      </w:pPr>
      <w:r>
        <w:rPr>
          <w:color w:val="212121"/>
        </w:rPr>
        <w:t>Мониторинг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процесса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предполагает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сбора,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обработки,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хранения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использования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информации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и/или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отдельных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ее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элементах.</w:t>
      </w:r>
    </w:p>
    <w:p w:rsidR="00C512C1" w:rsidRDefault="00095377">
      <w:pPr>
        <w:pStyle w:val="a3"/>
        <w:spacing w:before="152"/>
        <w:ind w:right="405"/>
        <w:jc w:val="both"/>
      </w:pPr>
      <w:r>
        <w:rPr>
          <w:color w:val="212121"/>
        </w:rPr>
        <w:t>Организация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систематического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мониторинга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возможность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четко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представлять,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происходит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какие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происходят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изменения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взаимодействиях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наставляемым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(группой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наставляемых),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 также какова динамика развития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наставляемых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удовлетворенности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наставника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своей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деятельностью.</w:t>
      </w:r>
    </w:p>
    <w:p w:rsidR="00C512C1" w:rsidRDefault="00095377">
      <w:pPr>
        <w:pStyle w:val="a3"/>
        <w:spacing w:before="147"/>
        <w:ind w:left="1010" w:firstLine="0"/>
      </w:pPr>
      <w:r>
        <w:rPr>
          <w:color w:val="212121"/>
        </w:rPr>
        <w:t>Мониторинг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состоит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двух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основных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этапов:</w:t>
      </w:r>
    </w:p>
    <w:p w:rsidR="00C512C1" w:rsidRDefault="00095377">
      <w:pPr>
        <w:pStyle w:val="a5"/>
        <w:numPr>
          <w:ilvl w:val="1"/>
          <w:numId w:val="4"/>
        </w:numPr>
        <w:tabs>
          <w:tab w:val="left" w:pos="1296"/>
        </w:tabs>
        <w:spacing w:before="153"/>
        <w:rPr>
          <w:sz w:val="24"/>
        </w:rPr>
      </w:pPr>
      <w:r>
        <w:rPr>
          <w:color w:val="212121"/>
          <w:sz w:val="24"/>
        </w:rPr>
        <w:t>Оценка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качества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процесса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реализации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Программы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наставничества.</w:t>
      </w:r>
    </w:p>
    <w:p w:rsidR="00C512C1" w:rsidRDefault="00095377">
      <w:pPr>
        <w:pStyle w:val="a5"/>
        <w:numPr>
          <w:ilvl w:val="1"/>
          <w:numId w:val="4"/>
        </w:numPr>
        <w:tabs>
          <w:tab w:val="left" w:pos="1296"/>
          <w:tab w:val="left" w:pos="2260"/>
          <w:tab w:val="left" w:pos="5378"/>
          <w:tab w:val="left" w:pos="7637"/>
        </w:tabs>
        <w:spacing w:before="1"/>
        <w:ind w:left="302" w:right="404" w:firstLine="707"/>
        <w:rPr>
          <w:sz w:val="24"/>
        </w:rPr>
      </w:pPr>
      <w:r>
        <w:rPr>
          <w:color w:val="212121"/>
          <w:sz w:val="24"/>
        </w:rPr>
        <w:t>Оценка</w:t>
      </w:r>
      <w:r>
        <w:rPr>
          <w:color w:val="212121"/>
          <w:sz w:val="24"/>
        </w:rPr>
        <w:tab/>
        <w:t>мотивационно-личностного,</w:t>
      </w:r>
      <w:r>
        <w:rPr>
          <w:color w:val="212121"/>
          <w:sz w:val="24"/>
        </w:rPr>
        <w:tab/>
      </w:r>
      <w:proofErr w:type="spellStart"/>
      <w:r>
        <w:rPr>
          <w:color w:val="212121"/>
          <w:sz w:val="24"/>
        </w:rPr>
        <w:t>компетентностного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профессионального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роста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участников, динамики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образовательных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результатов.</w:t>
      </w:r>
    </w:p>
    <w:p w:rsidR="00C512C1" w:rsidRDefault="00C512C1">
      <w:pPr>
        <w:pStyle w:val="a3"/>
        <w:spacing w:before="8"/>
        <w:ind w:left="0" w:firstLine="0"/>
        <w:rPr>
          <w:sz w:val="36"/>
        </w:rPr>
      </w:pPr>
    </w:p>
    <w:p w:rsidR="00C512C1" w:rsidRDefault="00095377">
      <w:pPr>
        <w:pStyle w:val="a3"/>
        <w:ind w:left="1010" w:firstLine="0"/>
      </w:pPr>
      <w:r>
        <w:rPr>
          <w:color w:val="212121"/>
        </w:rPr>
        <w:t>Этап 1.</w:t>
      </w:r>
    </w:p>
    <w:p w:rsidR="00C512C1" w:rsidRDefault="00095377">
      <w:pPr>
        <w:pStyle w:val="a3"/>
        <w:spacing w:before="154"/>
        <w:ind w:right="403"/>
        <w:jc w:val="both"/>
      </w:pPr>
      <w:r>
        <w:rPr>
          <w:color w:val="212121"/>
        </w:rPr>
        <w:t>Первый этап мониторинга направлен на изучение (оценку) качества реализуемой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 наставничества, ее сильных и слабых сторон, качества совместной работы пар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или групп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«наставник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наставляемый».</w:t>
      </w:r>
    </w:p>
    <w:p w:rsidR="00C512C1" w:rsidRDefault="00095377">
      <w:pPr>
        <w:pStyle w:val="a3"/>
        <w:spacing w:before="146"/>
        <w:ind w:left="1010" w:firstLine="0"/>
      </w:pPr>
      <w:r>
        <w:rPr>
          <w:color w:val="212121"/>
        </w:rPr>
        <w:t>Цели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мониторинга:</w:t>
      </w:r>
    </w:p>
    <w:p w:rsidR="00C512C1" w:rsidRDefault="00095377">
      <w:pPr>
        <w:pStyle w:val="a5"/>
        <w:numPr>
          <w:ilvl w:val="0"/>
          <w:numId w:val="2"/>
        </w:numPr>
        <w:tabs>
          <w:tab w:val="left" w:pos="574"/>
        </w:tabs>
        <w:spacing w:before="154"/>
        <w:ind w:hanging="364"/>
        <w:rPr>
          <w:sz w:val="24"/>
        </w:rPr>
      </w:pPr>
      <w:r>
        <w:rPr>
          <w:color w:val="212121"/>
          <w:sz w:val="24"/>
        </w:rPr>
        <w:t>Оценка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качества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реализуемой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Программы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наставничества.</w:t>
      </w:r>
    </w:p>
    <w:p w:rsidR="00C512C1" w:rsidRDefault="00095377">
      <w:pPr>
        <w:pStyle w:val="a5"/>
        <w:numPr>
          <w:ilvl w:val="0"/>
          <w:numId w:val="2"/>
        </w:numPr>
        <w:tabs>
          <w:tab w:val="left" w:pos="574"/>
        </w:tabs>
        <w:ind w:right="551"/>
        <w:rPr>
          <w:sz w:val="24"/>
        </w:rPr>
      </w:pPr>
      <w:r>
        <w:rPr>
          <w:color w:val="212121"/>
          <w:sz w:val="24"/>
        </w:rPr>
        <w:t>Оценка эффективности и полезности Программы как инструмента повышения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социального и профессионального благополучия внутри образовательной организации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и сотрудничающих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ней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или индивидов.</w:t>
      </w:r>
    </w:p>
    <w:p w:rsidR="00C512C1" w:rsidRDefault="00095377">
      <w:pPr>
        <w:pStyle w:val="a3"/>
        <w:spacing w:line="271" w:lineRule="exact"/>
        <w:ind w:left="1010" w:firstLine="0"/>
      </w:pPr>
      <w:r>
        <w:rPr>
          <w:color w:val="212121"/>
        </w:rPr>
        <w:t>Задачи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мониторинга:</w:t>
      </w:r>
    </w:p>
    <w:p w:rsidR="00C512C1" w:rsidRDefault="001561F6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spacing w:before="154"/>
        <w:ind w:hanging="364"/>
        <w:rPr>
          <w:sz w:val="24"/>
        </w:rPr>
      </w:pPr>
      <w:r>
        <w:pict>
          <v:rect id="_x0000_s1062" style="position:absolute;left:0;text-align:left;margin-left:537pt;margin-top:21.45pt;width:10.2pt;height:14.2pt;z-index:-16646656;mso-position-horizontal-relative:page" fillcolor="#ffc" stroked="f">
            <w10:wrap anchorx="page"/>
          </v:rect>
        </w:pict>
      </w:r>
      <w:r w:rsidR="00095377">
        <w:rPr>
          <w:color w:val="212121"/>
          <w:sz w:val="24"/>
        </w:rPr>
        <w:t>сбор</w:t>
      </w:r>
      <w:r w:rsidR="00095377">
        <w:rPr>
          <w:color w:val="212121"/>
          <w:spacing w:val="-3"/>
          <w:sz w:val="24"/>
        </w:rPr>
        <w:t xml:space="preserve"> </w:t>
      </w:r>
      <w:r w:rsidR="00095377">
        <w:rPr>
          <w:color w:val="212121"/>
          <w:sz w:val="24"/>
        </w:rPr>
        <w:t>и</w:t>
      </w:r>
      <w:r w:rsidR="00095377">
        <w:rPr>
          <w:color w:val="212121"/>
          <w:spacing w:val="-1"/>
          <w:sz w:val="24"/>
        </w:rPr>
        <w:t xml:space="preserve"> </w:t>
      </w:r>
      <w:r w:rsidR="00095377">
        <w:rPr>
          <w:color w:val="212121"/>
          <w:sz w:val="24"/>
        </w:rPr>
        <w:t>анализ</w:t>
      </w:r>
      <w:r w:rsidR="00095377">
        <w:rPr>
          <w:color w:val="212121"/>
          <w:spacing w:val="-1"/>
          <w:sz w:val="24"/>
        </w:rPr>
        <w:t xml:space="preserve"> </w:t>
      </w:r>
      <w:r w:rsidR="00095377">
        <w:rPr>
          <w:color w:val="212121"/>
          <w:sz w:val="24"/>
        </w:rPr>
        <w:t>обратной</w:t>
      </w:r>
      <w:r w:rsidR="00095377">
        <w:rPr>
          <w:color w:val="212121"/>
          <w:spacing w:val="-3"/>
          <w:sz w:val="24"/>
        </w:rPr>
        <w:t xml:space="preserve"> </w:t>
      </w:r>
      <w:r w:rsidR="00095377">
        <w:rPr>
          <w:color w:val="212121"/>
          <w:sz w:val="24"/>
        </w:rPr>
        <w:t>связи</w:t>
      </w:r>
      <w:r w:rsidR="00095377">
        <w:rPr>
          <w:color w:val="212121"/>
          <w:spacing w:val="-1"/>
          <w:sz w:val="24"/>
        </w:rPr>
        <w:t xml:space="preserve"> </w:t>
      </w:r>
      <w:r w:rsidR="00095377">
        <w:rPr>
          <w:color w:val="212121"/>
          <w:sz w:val="24"/>
        </w:rPr>
        <w:t>от</w:t>
      </w:r>
      <w:r w:rsidR="00095377">
        <w:rPr>
          <w:color w:val="212121"/>
          <w:spacing w:val="1"/>
          <w:sz w:val="24"/>
        </w:rPr>
        <w:t xml:space="preserve"> </w:t>
      </w:r>
      <w:r w:rsidR="00095377">
        <w:rPr>
          <w:color w:val="212121"/>
          <w:sz w:val="24"/>
        </w:rPr>
        <w:t>участников</w:t>
      </w:r>
      <w:r w:rsidR="00095377">
        <w:rPr>
          <w:color w:val="212121"/>
          <w:spacing w:val="-2"/>
          <w:sz w:val="24"/>
        </w:rPr>
        <w:t xml:space="preserve"> </w:t>
      </w:r>
      <w:r w:rsidR="00095377">
        <w:rPr>
          <w:color w:val="212121"/>
          <w:sz w:val="24"/>
        </w:rPr>
        <w:t>(метод</w:t>
      </w:r>
      <w:r w:rsidR="00095377">
        <w:rPr>
          <w:color w:val="212121"/>
          <w:spacing w:val="-1"/>
          <w:sz w:val="24"/>
        </w:rPr>
        <w:t xml:space="preserve"> </w:t>
      </w:r>
      <w:r w:rsidR="00095377">
        <w:rPr>
          <w:color w:val="212121"/>
          <w:sz w:val="24"/>
        </w:rPr>
        <w:t>анкетирования);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  <w:tab w:val="left" w:pos="2077"/>
          <w:tab w:val="left" w:pos="3460"/>
          <w:tab w:val="left" w:pos="3782"/>
          <w:tab w:val="left" w:pos="6295"/>
          <w:tab w:val="left" w:pos="7699"/>
          <w:tab w:val="left" w:pos="9543"/>
        </w:tabs>
        <w:ind w:right="404"/>
        <w:rPr>
          <w:sz w:val="24"/>
        </w:rPr>
      </w:pPr>
      <w:r>
        <w:rPr>
          <w:color w:val="212121"/>
          <w:sz w:val="24"/>
        </w:rPr>
        <w:t>обоснование</w:t>
      </w:r>
      <w:r>
        <w:rPr>
          <w:color w:val="212121"/>
          <w:sz w:val="24"/>
        </w:rPr>
        <w:tab/>
        <w:t>требований</w:t>
      </w:r>
      <w:r>
        <w:rPr>
          <w:color w:val="212121"/>
          <w:sz w:val="24"/>
        </w:rPr>
        <w:tab/>
        <w:t>к</w:t>
      </w:r>
      <w:r>
        <w:rPr>
          <w:color w:val="212121"/>
          <w:sz w:val="24"/>
        </w:rPr>
        <w:tab/>
        <w:t xml:space="preserve">процессу  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реализации</w:t>
      </w:r>
      <w:r>
        <w:rPr>
          <w:color w:val="212121"/>
          <w:sz w:val="24"/>
        </w:rPr>
        <w:tab/>
        <w:t>Программы</w:t>
      </w:r>
      <w:r>
        <w:rPr>
          <w:color w:val="212121"/>
          <w:sz w:val="24"/>
        </w:rPr>
        <w:tab/>
        <w:t>наставничества,</w:t>
      </w:r>
      <w:r>
        <w:rPr>
          <w:color w:val="212121"/>
          <w:sz w:val="24"/>
        </w:rPr>
        <w:tab/>
      </w:r>
      <w:r w:rsidRPr="00522B73">
        <w:rPr>
          <w:color w:val="212121"/>
          <w:spacing w:val="-2"/>
          <w:sz w:val="24"/>
        </w:rPr>
        <w:t>к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личности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наставника;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контроль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хода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Программы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наставничества;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  <w:tab w:val="left" w:pos="1777"/>
          <w:tab w:val="left" w:pos="3424"/>
          <w:tab w:val="left" w:pos="5309"/>
          <w:tab w:val="left" w:pos="6706"/>
          <w:tab w:val="left" w:pos="7082"/>
          <w:tab w:val="left" w:pos="8823"/>
        </w:tabs>
        <w:ind w:right="405"/>
        <w:rPr>
          <w:sz w:val="24"/>
        </w:rPr>
      </w:pPr>
      <w:r>
        <w:rPr>
          <w:color w:val="212121"/>
          <w:sz w:val="24"/>
        </w:rPr>
        <w:t>описание</w:t>
      </w:r>
      <w:r>
        <w:rPr>
          <w:color w:val="212121"/>
          <w:sz w:val="24"/>
        </w:rPr>
        <w:tab/>
        <w:t>особенностей</w:t>
      </w:r>
      <w:r>
        <w:rPr>
          <w:color w:val="212121"/>
          <w:sz w:val="24"/>
        </w:rPr>
        <w:tab/>
        <w:t>взаимодействия</w:t>
      </w:r>
      <w:r>
        <w:rPr>
          <w:color w:val="212121"/>
          <w:sz w:val="24"/>
        </w:rPr>
        <w:tab/>
        <w:t>наставника</w:t>
      </w:r>
      <w:r>
        <w:rPr>
          <w:color w:val="212121"/>
          <w:sz w:val="24"/>
        </w:rPr>
        <w:tab/>
        <w:t>и</w:t>
      </w:r>
      <w:r>
        <w:rPr>
          <w:color w:val="212121"/>
          <w:sz w:val="24"/>
        </w:rPr>
        <w:tab/>
        <w:t>наставляемого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(группы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наставляемых);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spacing w:before="1"/>
        <w:ind w:hanging="364"/>
        <w:rPr>
          <w:sz w:val="24"/>
        </w:rPr>
      </w:pPr>
      <w:r>
        <w:rPr>
          <w:color w:val="212121"/>
          <w:sz w:val="24"/>
        </w:rPr>
        <w:t>определение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условий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эффективной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Программы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наставничества;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spacing w:before="2" w:line="237" w:lineRule="auto"/>
        <w:ind w:left="1010" w:right="2100" w:hanging="800"/>
        <w:rPr>
          <w:sz w:val="24"/>
        </w:rPr>
      </w:pPr>
      <w:r>
        <w:rPr>
          <w:color w:val="212121"/>
          <w:sz w:val="24"/>
        </w:rPr>
        <w:t>контроль показателей социального и профессионального благополучия.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Оформление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результатов.</w:t>
      </w:r>
    </w:p>
    <w:p w:rsidR="00C512C1" w:rsidRDefault="00095377">
      <w:pPr>
        <w:pStyle w:val="a3"/>
        <w:spacing w:before="154" w:line="237" w:lineRule="auto"/>
        <w:ind w:right="1229"/>
      </w:pPr>
      <w:r>
        <w:rPr>
          <w:color w:val="212121"/>
        </w:rPr>
        <w:t>По результатам первого этапа мониторинга проводится анализ реализуемой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наставничества. Анализ проводит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куратор Программы.</w:t>
      </w:r>
    </w:p>
    <w:p w:rsidR="00C512C1" w:rsidRDefault="00095377">
      <w:pPr>
        <w:pStyle w:val="a3"/>
        <w:spacing w:before="155"/>
        <w:ind w:right="408"/>
        <w:jc w:val="both"/>
      </w:pPr>
      <w:r>
        <w:rPr>
          <w:color w:val="212121"/>
        </w:rPr>
        <w:t>Сбор данных для построения анализа осуществляется посредством анкет. Анкета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содержит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открытые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вопросы,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закрытые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вопросы,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вопросы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оценочным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параметром.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Анкета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учитывает особенности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требований 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трем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формам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наставничества.</w:t>
      </w:r>
    </w:p>
    <w:p w:rsidR="00C512C1" w:rsidRDefault="00095377">
      <w:pPr>
        <w:pStyle w:val="a3"/>
        <w:spacing w:before="147"/>
        <w:ind w:left="1010" w:firstLine="0"/>
      </w:pPr>
      <w:r>
        <w:rPr>
          <w:color w:val="212121"/>
        </w:rPr>
        <w:t>Этап 2.</w:t>
      </w:r>
    </w:p>
    <w:p w:rsidR="00C512C1" w:rsidRDefault="00C512C1">
      <w:pPr>
        <w:sectPr w:rsidR="00C512C1">
          <w:pgSz w:w="11910" w:h="16840"/>
          <w:pgMar w:top="1120" w:right="440" w:bottom="280" w:left="1400" w:header="720" w:footer="720" w:gutter="0"/>
          <w:cols w:space="720"/>
        </w:sectPr>
      </w:pPr>
    </w:p>
    <w:p w:rsidR="00C512C1" w:rsidRDefault="00095377">
      <w:pPr>
        <w:pStyle w:val="a3"/>
        <w:spacing w:before="66"/>
        <w:ind w:left="1010" w:firstLine="0"/>
      </w:pPr>
      <w:r>
        <w:rPr>
          <w:color w:val="212121"/>
        </w:rPr>
        <w:lastRenderedPageBreak/>
        <w:t>Второй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этап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мониторинга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позволяет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оценить: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  <w:tab w:val="left" w:pos="3662"/>
          <w:tab w:val="left" w:pos="4070"/>
          <w:tab w:val="left" w:pos="6326"/>
          <w:tab w:val="left" w:pos="7058"/>
          <w:tab w:val="left" w:pos="8504"/>
        </w:tabs>
        <w:spacing w:before="154"/>
        <w:ind w:right="402"/>
        <w:rPr>
          <w:sz w:val="24"/>
        </w:rPr>
      </w:pPr>
      <w:r>
        <w:rPr>
          <w:color w:val="212121"/>
          <w:sz w:val="24"/>
        </w:rPr>
        <w:t>мотивационно-личностный</w:t>
      </w:r>
      <w:r>
        <w:rPr>
          <w:color w:val="212121"/>
          <w:sz w:val="24"/>
        </w:rPr>
        <w:tab/>
        <w:t>и</w:t>
      </w:r>
      <w:r>
        <w:rPr>
          <w:color w:val="212121"/>
          <w:sz w:val="24"/>
        </w:rPr>
        <w:tab/>
        <w:t>профессиональный</w:t>
      </w:r>
      <w:r>
        <w:rPr>
          <w:color w:val="212121"/>
          <w:sz w:val="24"/>
        </w:rPr>
        <w:tab/>
        <w:t>рост</w:t>
      </w:r>
      <w:r>
        <w:rPr>
          <w:color w:val="212121"/>
          <w:sz w:val="24"/>
        </w:rPr>
        <w:tab/>
        <w:t>участников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программы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наставничества;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  <w:tab w:val="left" w:pos="1722"/>
          <w:tab w:val="left" w:pos="3686"/>
          <w:tab w:val="left" w:pos="4790"/>
          <w:tab w:val="left" w:pos="5167"/>
          <w:tab w:val="left" w:pos="6120"/>
          <w:tab w:val="left" w:pos="7882"/>
          <w:tab w:val="left" w:pos="9548"/>
        </w:tabs>
        <w:ind w:right="402"/>
        <w:rPr>
          <w:sz w:val="24"/>
        </w:rPr>
      </w:pPr>
      <w:r>
        <w:rPr>
          <w:color w:val="212121"/>
          <w:sz w:val="24"/>
        </w:rPr>
        <w:t>развитие</w:t>
      </w:r>
      <w:r>
        <w:rPr>
          <w:color w:val="212121"/>
          <w:sz w:val="24"/>
        </w:rPr>
        <w:tab/>
      </w:r>
      <w:proofErr w:type="spellStart"/>
      <w:r>
        <w:rPr>
          <w:color w:val="212121"/>
          <w:sz w:val="24"/>
        </w:rPr>
        <w:t>метапредметных</w:t>
      </w:r>
      <w:proofErr w:type="spellEnd"/>
      <w:r>
        <w:rPr>
          <w:color w:val="212121"/>
          <w:sz w:val="24"/>
        </w:rPr>
        <w:tab/>
        <w:t>навыков</w:t>
      </w:r>
      <w:r>
        <w:rPr>
          <w:color w:val="212121"/>
          <w:sz w:val="24"/>
        </w:rPr>
        <w:tab/>
        <w:t>и</w:t>
      </w:r>
      <w:r>
        <w:rPr>
          <w:color w:val="212121"/>
          <w:sz w:val="24"/>
        </w:rPr>
        <w:tab/>
        <w:t>уровня</w:t>
      </w:r>
      <w:r>
        <w:rPr>
          <w:color w:val="212121"/>
          <w:sz w:val="24"/>
        </w:rPr>
        <w:tab/>
        <w:t>вовлеченности</w:t>
      </w:r>
      <w:r>
        <w:rPr>
          <w:color w:val="212121"/>
          <w:sz w:val="24"/>
        </w:rPr>
        <w:tab/>
        <w:t>обучающихся</w:t>
      </w:r>
      <w:r>
        <w:rPr>
          <w:color w:val="212121"/>
          <w:sz w:val="24"/>
        </w:rPr>
        <w:tab/>
      </w:r>
      <w:r>
        <w:rPr>
          <w:color w:val="212121"/>
          <w:spacing w:val="-2"/>
          <w:sz w:val="24"/>
        </w:rPr>
        <w:t>в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образовательную деятельность;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качество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изменений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освоении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обучающимися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образовательных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программ;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  <w:tab w:val="left" w:pos="1861"/>
          <w:tab w:val="left" w:pos="3907"/>
          <w:tab w:val="left" w:pos="5412"/>
          <w:tab w:val="left" w:pos="5808"/>
          <w:tab w:val="left" w:pos="6816"/>
        </w:tabs>
        <w:ind w:right="403"/>
        <w:rPr>
          <w:sz w:val="24"/>
        </w:rPr>
      </w:pPr>
      <w:r>
        <w:rPr>
          <w:color w:val="212121"/>
          <w:sz w:val="24"/>
        </w:rPr>
        <w:t>динамику</w:t>
      </w:r>
      <w:r>
        <w:rPr>
          <w:color w:val="212121"/>
          <w:sz w:val="24"/>
        </w:rPr>
        <w:tab/>
        <w:t>образовательных</w:t>
      </w:r>
      <w:r>
        <w:rPr>
          <w:color w:val="212121"/>
          <w:sz w:val="24"/>
        </w:rPr>
        <w:tab/>
        <w:t>результатов</w:t>
      </w:r>
      <w:r>
        <w:rPr>
          <w:color w:val="212121"/>
          <w:sz w:val="24"/>
        </w:rPr>
        <w:tab/>
        <w:t>с</w:t>
      </w:r>
      <w:r>
        <w:rPr>
          <w:color w:val="212121"/>
          <w:sz w:val="24"/>
        </w:rPr>
        <w:tab/>
        <w:t>учетом</w:t>
      </w:r>
      <w:r>
        <w:rPr>
          <w:color w:val="212121"/>
          <w:sz w:val="24"/>
        </w:rPr>
        <w:tab/>
        <w:t>эмоционально-личностных,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интеллектуальных,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мотивационных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и социальных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черт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участников.</w:t>
      </w:r>
    </w:p>
    <w:p w:rsidR="00C512C1" w:rsidRDefault="00095377">
      <w:pPr>
        <w:pStyle w:val="a3"/>
        <w:ind w:right="403"/>
        <w:jc w:val="both"/>
      </w:pPr>
      <w:r>
        <w:rPr>
          <w:color w:val="212121"/>
        </w:rPr>
        <w:t>Основываясь на результатах данного этапа, можно выдвинуть предположение 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наличии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положительной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динамики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влияния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повышение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активности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заинтересованности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снижении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тревожности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коллективе,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наиболее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рациональной и эффективной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стратегии дальнейшего формирования пар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«наставник 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наставляемый».</w:t>
      </w:r>
    </w:p>
    <w:p w:rsidR="00C512C1" w:rsidRDefault="00095377">
      <w:pPr>
        <w:pStyle w:val="a3"/>
        <w:spacing w:before="150"/>
        <w:ind w:right="406"/>
        <w:jc w:val="both"/>
      </w:pPr>
      <w:r>
        <w:rPr>
          <w:color w:val="212121"/>
        </w:rPr>
        <w:t>Процесс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мониторинга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влияния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включает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два</w:t>
      </w:r>
      <w:r>
        <w:rPr>
          <w:color w:val="212121"/>
          <w:spacing w:val="-57"/>
        </w:rPr>
        <w:t xml:space="preserve"> </w:t>
      </w:r>
      <w:proofErr w:type="spellStart"/>
      <w:r>
        <w:rPr>
          <w:color w:val="212121"/>
        </w:rPr>
        <w:t>подэтапа</w:t>
      </w:r>
      <w:proofErr w:type="spellEnd"/>
      <w:r>
        <w:rPr>
          <w:color w:val="212121"/>
        </w:rPr>
        <w:t>, первый из которых осуществляется до входа в программу наставничества, 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второй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прохождения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Соответственно,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зависимые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воздействия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наставничества параметры фиксируются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дважды.</w:t>
      </w:r>
    </w:p>
    <w:p w:rsidR="00C512C1" w:rsidRDefault="00095377">
      <w:pPr>
        <w:pStyle w:val="a3"/>
        <w:spacing w:before="153" w:line="237" w:lineRule="auto"/>
        <w:ind w:right="404"/>
        <w:jc w:val="both"/>
      </w:pP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оценки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эффективности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проводится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анализ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результатов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 показателям.</w:t>
      </w:r>
    </w:p>
    <w:p w:rsidR="00C512C1" w:rsidRDefault="00095377">
      <w:pPr>
        <w:pStyle w:val="1"/>
        <w:spacing w:before="155"/>
        <w:ind w:left="1010" w:firstLine="0"/>
      </w:pPr>
      <w:r>
        <w:rPr>
          <w:color w:val="212121"/>
        </w:rPr>
        <w:t>Показатели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эффективности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наставничества</w:t>
      </w:r>
    </w:p>
    <w:p w:rsidR="00C512C1" w:rsidRDefault="00C512C1">
      <w:pPr>
        <w:pStyle w:val="a3"/>
        <w:ind w:left="0" w:firstLine="0"/>
        <w:rPr>
          <w:b/>
          <w:sz w:val="20"/>
        </w:rPr>
      </w:pPr>
    </w:p>
    <w:p w:rsidR="00C512C1" w:rsidRDefault="00C512C1">
      <w:pPr>
        <w:pStyle w:val="a3"/>
        <w:ind w:left="0" w:firstLine="0"/>
        <w:rPr>
          <w:b/>
          <w:sz w:val="20"/>
        </w:rPr>
      </w:pPr>
    </w:p>
    <w:p w:rsidR="00C512C1" w:rsidRDefault="00C512C1">
      <w:pPr>
        <w:pStyle w:val="a3"/>
        <w:spacing w:before="4" w:after="1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118"/>
        <w:gridCol w:w="1702"/>
        <w:gridCol w:w="1702"/>
        <w:gridCol w:w="1207"/>
      </w:tblGrid>
      <w:tr w:rsidR="00C512C1">
        <w:trPr>
          <w:trHeight w:val="426"/>
        </w:trPr>
        <w:tc>
          <w:tcPr>
            <w:tcW w:w="1776" w:type="dxa"/>
            <w:vMerge w:val="restart"/>
          </w:tcPr>
          <w:p w:rsidR="00C512C1" w:rsidRDefault="00095377">
            <w:pPr>
              <w:pStyle w:val="TableParagraph"/>
              <w:spacing w:before="75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118" w:type="dxa"/>
            <w:vMerge w:val="restart"/>
          </w:tcPr>
          <w:p w:rsidR="00C512C1" w:rsidRDefault="00095377">
            <w:pPr>
              <w:pStyle w:val="TableParagraph"/>
              <w:spacing w:before="75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4611" w:type="dxa"/>
            <w:gridSpan w:val="3"/>
          </w:tcPr>
          <w:p w:rsidR="00C512C1" w:rsidRDefault="00095377">
            <w:pPr>
              <w:pStyle w:val="TableParagraph"/>
              <w:spacing w:before="75"/>
              <w:ind w:left="1622" w:right="1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Проявление</w:t>
            </w:r>
          </w:p>
        </w:tc>
      </w:tr>
      <w:tr w:rsidR="00C512C1">
        <w:trPr>
          <w:trHeight w:val="1554"/>
        </w:trPr>
        <w:tc>
          <w:tcPr>
            <w:tcW w:w="1776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512C1" w:rsidRDefault="00095377">
            <w:pPr>
              <w:pStyle w:val="TableParagraph"/>
              <w:spacing w:before="75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Проявляется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полной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мере,</w:t>
            </w:r>
          </w:p>
          <w:p w:rsidR="00C512C1" w:rsidRDefault="00095377">
            <w:pPr>
              <w:pStyle w:val="TableParagraph"/>
              <w:spacing w:before="147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балла</w:t>
            </w:r>
          </w:p>
        </w:tc>
        <w:tc>
          <w:tcPr>
            <w:tcW w:w="1702" w:type="dxa"/>
          </w:tcPr>
          <w:p w:rsidR="00C512C1" w:rsidRDefault="00095377">
            <w:pPr>
              <w:pStyle w:val="TableParagraph"/>
              <w:spacing w:before="78" w:line="237" w:lineRule="auto"/>
              <w:ind w:left="131" w:right="11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Частично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проявляется,</w:t>
            </w:r>
          </w:p>
          <w:p w:rsidR="00C512C1" w:rsidRDefault="00095377">
            <w:pPr>
              <w:pStyle w:val="TableParagraph"/>
              <w:spacing w:before="149"/>
              <w:ind w:left="136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балл</w:t>
            </w:r>
          </w:p>
        </w:tc>
        <w:tc>
          <w:tcPr>
            <w:tcW w:w="1207" w:type="dxa"/>
          </w:tcPr>
          <w:p w:rsidR="00C512C1" w:rsidRDefault="00095377">
            <w:pPr>
              <w:pStyle w:val="TableParagraph"/>
              <w:spacing w:before="75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проявляе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тся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C512C1" w:rsidRDefault="00095377">
            <w:pPr>
              <w:pStyle w:val="TableParagraph"/>
              <w:spacing w:before="147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баллов</w:t>
            </w:r>
          </w:p>
        </w:tc>
      </w:tr>
      <w:tr w:rsidR="00C512C1">
        <w:trPr>
          <w:trHeight w:val="342"/>
        </w:trPr>
        <w:tc>
          <w:tcPr>
            <w:tcW w:w="1776" w:type="dxa"/>
            <w:tcBorders>
              <w:bottom w:val="nil"/>
            </w:tcBorders>
          </w:tcPr>
          <w:p w:rsidR="00C512C1" w:rsidRDefault="00095377">
            <w:pPr>
              <w:pStyle w:val="TableParagraph"/>
              <w:spacing w:before="68" w:line="254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3118" w:type="dxa"/>
            <w:tcBorders>
              <w:bottom w:val="nil"/>
            </w:tcBorders>
          </w:tcPr>
          <w:p w:rsidR="00C512C1" w:rsidRDefault="00095377">
            <w:pPr>
              <w:pStyle w:val="TableParagraph"/>
              <w:spacing w:before="68" w:line="254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702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1207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</w:tr>
      <w:tr w:rsidR="00C512C1">
        <w:trPr>
          <w:trHeight w:val="260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09537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512C1" w:rsidRDefault="0009537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наставнической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  <w:tr w:rsidR="00C512C1">
        <w:trPr>
          <w:trHeight w:val="260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09537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512C1" w:rsidRDefault="0009537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деятельности 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  <w:tr w:rsidR="00C512C1">
        <w:trPr>
          <w:trHeight w:val="261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09537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512C1" w:rsidRDefault="0009537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задачам,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  <w:tr w:rsidR="00C512C1">
        <w:trPr>
          <w:trHeight w:val="495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top w:val="nil"/>
            </w:tcBorders>
          </w:tcPr>
          <w:p w:rsidR="00C512C1" w:rsidRDefault="000953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  <w:tr w:rsidR="00C512C1">
        <w:trPr>
          <w:trHeight w:val="342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bottom w:val="nil"/>
            </w:tcBorders>
          </w:tcPr>
          <w:p w:rsidR="00C512C1" w:rsidRDefault="00095377">
            <w:pPr>
              <w:pStyle w:val="TableParagraph"/>
              <w:spacing w:before="68" w:line="254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702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1207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</w:tr>
      <w:tr w:rsidR="00C512C1">
        <w:trPr>
          <w:trHeight w:val="260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C512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512C1" w:rsidRDefault="0009537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  <w:tr w:rsidR="00C512C1">
        <w:trPr>
          <w:trHeight w:val="261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C512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512C1" w:rsidRDefault="0009537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наставнической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  <w:tr w:rsidR="00C512C1">
        <w:trPr>
          <w:trHeight w:val="259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C512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512C1" w:rsidRDefault="0009537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принципам,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  <w:tr w:rsidR="00C512C1">
        <w:trPr>
          <w:trHeight w:val="495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top w:val="nil"/>
            </w:tcBorders>
          </w:tcPr>
          <w:p w:rsidR="00C512C1" w:rsidRDefault="000953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заложенным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  <w:tr w:rsidR="00C512C1">
        <w:trPr>
          <w:trHeight w:val="344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bottom w:val="nil"/>
            </w:tcBorders>
          </w:tcPr>
          <w:p w:rsidR="00C512C1" w:rsidRDefault="00095377">
            <w:pPr>
              <w:pStyle w:val="TableParagraph"/>
              <w:spacing w:before="71" w:line="254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702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1207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</w:tr>
      <w:tr w:rsidR="00C512C1">
        <w:trPr>
          <w:trHeight w:val="260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C512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512C1" w:rsidRDefault="0009537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наставнической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  <w:tr w:rsidR="00C512C1">
        <w:trPr>
          <w:trHeight w:val="260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C512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512C1" w:rsidRDefault="0009537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  <w:tr w:rsidR="00C512C1">
        <w:trPr>
          <w:trHeight w:val="493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top w:val="nil"/>
            </w:tcBorders>
          </w:tcPr>
          <w:p w:rsidR="00C512C1" w:rsidRDefault="000953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подходам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технологиям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  <w:tr w:rsidR="00C512C1">
        <w:trPr>
          <w:trHeight w:val="344"/>
        </w:trPr>
        <w:tc>
          <w:tcPr>
            <w:tcW w:w="1776" w:type="dxa"/>
            <w:tcBorders>
              <w:top w:val="nil"/>
              <w:bottom w:val="nil"/>
            </w:tcBorders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bottom w:val="nil"/>
            </w:tcBorders>
          </w:tcPr>
          <w:p w:rsidR="00C512C1" w:rsidRDefault="00095377">
            <w:pPr>
              <w:pStyle w:val="TableParagraph"/>
              <w:spacing w:before="71" w:line="254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</w:p>
        </w:tc>
        <w:tc>
          <w:tcPr>
            <w:tcW w:w="1702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1207" w:type="dxa"/>
            <w:vMerge w:val="restart"/>
          </w:tcPr>
          <w:p w:rsidR="00C512C1" w:rsidRDefault="00C512C1">
            <w:pPr>
              <w:pStyle w:val="TableParagraph"/>
              <w:ind w:left="0"/>
            </w:pPr>
          </w:p>
        </w:tc>
      </w:tr>
      <w:tr w:rsidR="00C512C1">
        <w:trPr>
          <w:trHeight w:val="343"/>
        </w:trPr>
        <w:tc>
          <w:tcPr>
            <w:tcW w:w="1776" w:type="dxa"/>
            <w:tcBorders>
              <w:top w:val="nil"/>
            </w:tcBorders>
          </w:tcPr>
          <w:p w:rsidR="00C512C1" w:rsidRDefault="00C512C1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top w:val="nil"/>
            </w:tcBorders>
          </w:tcPr>
          <w:p w:rsidR="00C512C1" w:rsidRDefault="0009537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</w:tr>
    </w:tbl>
    <w:p w:rsidR="00C512C1" w:rsidRDefault="00C512C1">
      <w:pPr>
        <w:rPr>
          <w:sz w:val="2"/>
          <w:szCs w:val="2"/>
        </w:rPr>
        <w:sectPr w:rsidR="00C512C1">
          <w:pgSz w:w="11910" w:h="16840"/>
          <w:pgMar w:top="104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118"/>
        <w:gridCol w:w="1702"/>
        <w:gridCol w:w="1702"/>
        <w:gridCol w:w="1207"/>
      </w:tblGrid>
      <w:tr w:rsidR="00C512C1">
        <w:trPr>
          <w:trHeight w:val="578"/>
        </w:trPr>
        <w:tc>
          <w:tcPr>
            <w:tcW w:w="1776" w:type="dxa"/>
            <w:vMerge w:val="restart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7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C512C1">
        <w:trPr>
          <w:trHeight w:val="1955"/>
        </w:trPr>
        <w:tc>
          <w:tcPr>
            <w:tcW w:w="1776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C512C1" w:rsidRDefault="00095377">
            <w:pPr>
              <w:pStyle w:val="TableParagraph"/>
              <w:spacing w:before="63"/>
              <w:ind w:right="275"/>
              <w:rPr>
                <w:sz w:val="24"/>
              </w:rPr>
            </w:pPr>
            <w:r>
              <w:rPr>
                <w:sz w:val="24"/>
              </w:rPr>
              <w:t>Логичность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наставника, понимание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наставляемого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7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C512C1">
        <w:trPr>
          <w:trHeight w:val="1404"/>
        </w:trPr>
        <w:tc>
          <w:tcPr>
            <w:tcW w:w="1776" w:type="dxa"/>
            <w:vMerge w:val="restart"/>
          </w:tcPr>
          <w:p w:rsidR="00C512C1" w:rsidRDefault="00095377">
            <w:pPr>
              <w:pStyle w:val="TableParagraph"/>
              <w:spacing w:before="63"/>
              <w:ind w:right="5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118" w:type="dxa"/>
          </w:tcPr>
          <w:p w:rsidR="00C512C1" w:rsidRDefault="00095377">
            <w:pPr>
              <w:pStyle w:val="TableParagraph"/>
              <w:spacing w:before="63"/>
              <w:ind w:right="121"/>
              <w:rPr>
                <w:sz w:val="24"/>
              </w:rPr>
            </w:pPr>
            <w:r>
              <w:rPr>
                <w:sz w:val="24"/>
              </w:rPr>
              <w:t>Степень удовлетворенности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</w:p>
          <w:p w:rsidR="00C512C1" w:rsidRDefault="000953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7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C512C1">
        <w:trPr>
          <w:trHeight w:val="1679"/>
        </w:trPr>
        <w:tc>
          <w:tcPr>
            <w:tcW w:w="1776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C512C1" w:rsidRDefault="00095377">
            <w:pPr>
              <w:pStyle w:val="TableParagraph"/>
              <w:spacing w:before="65"/>
              <w:ind w:right="1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партнеров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</w:p>
          <w:p w:rsidR="00C512C1" w:rsidRDefault="000953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7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C512C1">
        <w:trPr>
          <w:trHeight w:val="1682"/>
        </w:trPr>
        <w:tc>
          <w:tcPr>
            <w:tcW w:w="1776" w:type="dxa"/>
            <w:vMerge w:val="restart"/>
          </w:tcPr>
          <w:p w:rsidR="00C512C1" w:rsidRDefault="00095377">
            <w:pPr>
              <w:pStyle w:val="TableParagraph"/>
              <w:spacing w:before="65"/>
              <w:ind w:right="186"/>
              <w:rPr>
                <w:sz w:val="24"/>
              </w:rPr>
            </w:pPr>
            <w:r>
              <w:rPr>
                <w:sz w:val="24"/>
              </w:rPr>
              <w:t>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наставляемого</w:t>
            </w:r>
          </w:p>
        </w:tc>
        <w:tc>
          <w:tcPr>
            <w:tcW w:w="3118" w:type="dxa"/>
          </w:tcPr>
          <w:p w:rsidR="00C512C1" w:rsidRDefault="00095377">
            <w:pPr>
              <w:pStyle w:val="TableParagraph"/>
              <w:spacing w:before="65"/>
              <w:ind w:right="100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 в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7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C512C1">
        <w:trPr>
          <w:trHeight w:val="2507"/>
        </w:trPr>
        <w:tc>
          <w:tcPr>
            <w:tcW w:w="1776" w:type="dxa"/>
            <w:vMerge/>
            <w:tcBorders>
              <w:top w:val="nil"/>
            </w:tcBorders>
          </w:tcPr>
          <w:p w:rsidR="00C512C1" w:rsidRDefault="00C512C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C512C1" w:rsidRDefault="00095377">
            <w:pPr>
              <w:pStyle w:val="TableParagraph"/>
              <w:spacing w:before="63"/>
              <w:ind w:right="107"/>
              <w:rPr>
                <w:sz w:val="24"/>
              </w:rPr>
            </w:pPr>
            <w:r>
              <w:rPr>
                <w:sz w:val="24"/>
              </w:rPr>
              <w:t>Степень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наставника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C512C1" w:rsidRDefault="00095377">
            <w:pPr>
              <w:pStyle w:val="TableParagraph"/>
              <w:ind w:right="687"/>
              <w:rPr>
                <w:sz w:val="24"/>
              </w:rPr>
            </w:pPr>
            <w:r>
              <w:rPr>
                <w:sz w:val="24"/>
              </w:rPr>
              <w:t>(учебных, жизненных)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7" w:type="dxa"/>
          </w:tcPr>
          <w:p w:rsidR="00C512C1" w:rsidRDefault="00C512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512C1" w:rsidRDefault="00C512C1">
      <w:pPr>
        <w:pStyle w:val="a3"/>
        <w:spacing w:before="11"/>
        <w:ind w:left="0" w:firstLine="0"/>
        <w:rPr>
          <w:b/>
          <w:sz w:val="27"/>
        </w:rPr>
      </w:pPr>
    </w:p>
    <w:p w:rsidR="00C512C1" w:rsidRDefault="00095377">
      <w:pPr>
        <w:pStyle w:val="a3"/>
        <w:spacing w:before="90" w:line="369" w:lineRule="auto"/>
        <w:ind w:right="5814" w:firstLine="0"/>
      </w:pPr>
      <w:r>
        <w:rPr>
          <w:color w:val="212121"/>
        </w:rPr>
        <w:t>15–18 баллов – оптимальный уровень;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9–14 баллов – допустимый уровень;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0–8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баллов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недопустимый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уровень.</w:t>
      </w:r>
    </w:p>
    <w:p w:rsidR="00C512C1" w:rsidRDefault="00095377">
      <w:pPr>
        <w:pStyle w:val="a3"/>
        <w:spacing w:before="7"/>
        <w:ind w:right="403"/>
        <w:jc w:val="both"/>
      </w:pPr>
      <w:r>
        <w:rPr>
          <w:color w:val="212121"/>
        </w:rPr>
        <w:t>Результатом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успешного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мониторинга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аналитика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реализуемой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наставничества,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позволит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выделить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сильные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слабые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стороны,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изменения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качественных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количественных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показателей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благополучия, расхождения между ожиданиями и реальными результатами участников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наставничества.</w:t>
      </w:r>
    </w:p>
    <w:p w:rsidR="00C512C1" w:rsidRDefault="00095377">
      <w:pPr>
        <w:pStyle w:val="a3"/>
        <w:spacing w:before="146"/>
        <w:ind w:left="1010" w:firstLine="0"/>
      </w:pP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результатам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мониторинга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можно: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  <w:tab w:val="left" w:pos="1641"/>
          <w:tab w:val="left" w:pos="4749"/>
          <w:tab w:val="left" w:pos="6996"/>
          <w:tab w:val="left" w:pos="9212"/>
        </w:tabs>
        <w:spacing w:before="154"/>
        <w:ind w:right="403"/>
        <w:rPr>
          <w:sz w:val="24"/>
        </w:rPr>
      </w:pPr>
      <w:r>
        <w:rPr>
          <w:color w:val="212121"/>
          <w:sz w:val="24"/>
        </w:rPr>
        <w:t>оценить</w:t>
      </w:r>
      <w:r>
        <w:rPr>
          <w:color w:val="212121"/>
          <w:sz w:val="24"/>
        </w:rPr>
        <w:tab/>
        <w:t>мотивационно-личностный,</w:t>
      </w:r>
      <w:r>
        <w:rPr>
          <w:color w:val="212121"/>
          <w:sz w:val="24"/>
        </w:rPr>
        <w:tab/>
      </w:r>
      <w:proofErr w:type="spellStart"/>
      <w:r>
        <w:rPr>
          <w:color w:val="212121"/>
          <w:sz w:val="24"/>
        </w:rPr>
        <w:t>компетентностный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z w:val="24"/>
        </w:rPr>
        <w:tab/>
        <w:t>профессиональный</w:t>
      </w:r>
      <w:r>
        <w:rPr>
          <w:color w:val="212121"/>
          <w:sz w:val="24"/>
        </w:rPr>
        <w:tab/>
      </w:r>
      <w:r>
        <w:rPr>
          <w:color w:val="212121"/>
          <w:spacing w:val="-2"/>
          <w:sz w:val="24"/>
        </w:rPr>
        <w:t>рост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участников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положительную</w:t>
      </w:r>
      <w:r>
        <w:rPr>
          <w:color w:val="212121"/>
          <w:spacing w:val="8"/>
          <w:sz w:val="24"/>
        </w:rPr>
        <w:t xml:space="preserve"> </w:t>
      </w:r>
      <w:r>
        <w:rPr>
          <w:color w:val="212121"/>
          <w:sz w:val="24"/>
        </w:rPr>
        <w:t>динамику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образовательных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результатов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учетом</w:t>
      </w:r>
    </w:p>
    <w:p w:rsidR="00C512C1" w:rsidRDefault="00C512C1">
      <w:pPr>
        <w:rPr>
          <w:sz w:val="24"/>
        </w:rPr>
        <w:sectPr w:rsidR="00C512C1">
          <w:pgSz w:w="11910" w:h="16840"/>
          <w:pgMar w:top="1120" w:right="440" w:bottom="280" w:left="1400" w:header="720" w:footer="720" w:gutter="0"/>
          <w:cols w:space="720"/>
        </w:sectPr>
      </w:pPr>
    </w:p>
    <w:p w:rsidR="00C512C1" w:rsidRDefault="00095377">
      <w:pPr>
        <w:pStyle w:val="a3"/>
        <w:spacing w:before="68"/>
        <w:ind w:left="573" w:firstLine="0"/>
      </w:pPr>
      <w:r>
        <w:rPr>
          <w:color w:val="212121"/>
        </w:rPr>
        <w:lastRenderedPageBreak/>
        <w:t>эмоционально-личностных,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интеллектуальных,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мотивационных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социальных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черт,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характера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сферы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увлечений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участников;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  <w:tab w:val="left" w:pos="1950"/>
          <w:tab w:val="left" w:pos="2949"/>
          <w:tab w:val="left" w:pos="4732"/>
          <w:tab w:val="left" w:pos="5071"/>
          <w:tab w:val="left" w:pos="6439"/>
          <w:tab w:val="left" w:pos="7805"/>
          <w:tab w:val="left" w:pos="8355"/>
        </w:tabs>
        <w:spacing w:before="1"/>
        <w:ind w:right="404"/>
        <w:rPr>
          <w:sz w:val="24"/>
        </w:rPr>
      </w:pPr>
      <w:r>
        <w:rPr>
          <w:color w:val="212121"/>
          <w:sz w:val="24"/>
        </w:rPr>
        <w:t>определить</w:t>
      </w:r>
      <w:r>
        <w:rPr>
          <w:color w:val="212121"/>
          <w:sz w:val="24"/>
        </w:rPr>
        <w:tab/>
        <w:t>степень</w:t>
      </w:r>
      <w:r>
        <w:rPr>
          <w:color w:val="212121"/>
          <w:sz w:val="24"/>
        </w:rPr>
        <w:tab/>
        <w:t>эффективности</w:t>
      </w:r>
      <w:r>
        <w:rPr>
          <w:color w:val="212121"/>
          <w:sz w:val="24"/>
        </w:rPr>
        <w:tab/>
        <w:t>и</w:t>
      </w:r>
      <w:r>
        <w:rPr>
          <w:color w:val="212121"/>
          <w:sz w:val="24"/>
        </w:rPr>
        <w:tab/>
        <w:t>полезности</w:t>
      </w:r>
      <w:r>
        <w:rPr>
          <w:color w:val="212121"/>
          <w:sz w:val="24"/>
        </w:rPr>
        <w:tab/>
        <w:t>программы</w:t>
      </w:r>
      <w:r>
        <w:rPr>
          <w:color w:val="212121"/>
          <w:sz w:val="24"/>
        </w:rPr>
        <w:tab/>
        <w:t>как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инструмента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повышения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социального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 профессионального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благополучия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внутри организации;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  <w:tab w:val="left" w:pos="1871"/>
          <w:tab w:val="left" w:pos="8660"/>
        </w:tabs>
        <w:ind w:right="404"/>
        <w:rPr>
          <w:sz w:val="24"/>
        </w:rPr>
      </w:pPr>
      <w:r>
        <w:rPr>
          <w:color w:val="212121"/>
          <w:sz w:val="24"/>
        </w:rPr>
        <w:t>выдвинуть</w:t>
      </w:r>
      <w:r>
        <w:rPr>
          <w:color w:val="212121"/>
          <w:sz w:val="24"/>
        </w:rPr>
        <w:tab/>
        <w:t xml:space="preserve">предположение  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 xml:space="preserve">о  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 xml:space="preserve">наиболее  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 xml:space="preserve">рациональной  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 xml:space="preserve">и  </w:t>
      </w:r>
      <w:r>
        <w:rPr>
          <w:color w:val="212121"/>
          <w:spacing w:val="15"/>
          <w:sz w:val="24"/>
        </w:rPr>
        <w:t xml:space="preserve"> </w:t>
      </w:r>
      <w:r>
        <w:rPr>
          <w:color w:val="212121"/>
          <w:sz w:val="24"/>
        </w:rPr>
        <w:t>эффективной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стратегии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формирования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пар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«наставник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наставляемый»;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спрогнозировать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дальнейшее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развитие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наставнической деятельности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школе.</w:t>
      </w:r>
    </w:p>
    <w:p w:rsidR="00C512C1" w:rsidRDefault="00C512C1">
      <w:pPr>
        <w:pStyle w:val="a3"/>
        <w:spacing w:before="4"/>
        <w:ind w:left="0" w:firstLine="0"/>
        <w:rPr>
          <w:sz w:val="37"/>
        </w:rPr>
      </w:pPr>
    </w:p>
    <w:p w:rsidR="00C512C1" w:rsidRDefault="00095377">
      <w:pPr>
        <w:pStyle w:val="1"/>
        <w:numPr>
          <w:ilvl w:val="1"/>
          <w:numId w:val="2"/>
        </w:numPr>
        <w:tabs>
          <w:tab w:val="left" w:pos="543"/>
        </w:tabs>
        <w:ind w:hanging="241"/>
      </w:pPr>
      <w:r>
        <w:rPr>
          <w:color w:val="212121"/>
        </w:rPr>
        <w:t>Критерии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эффективности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наставника</w:t>
      </w:r>
    </w:p>
    <w:p w:rsidR="00C512C1" w:rsidRDefault="00095377">
      <w:pPr>
        <w:pStyle w:val="a3"/>
        <w:spacing w:before="147"/>
        <w:ind w:right="404"/>
        <w:jc w:val="both"/>
      </w:pPr>
      <w:r>
        <w:rPr>
          <w:color w:val="212121"/>
        </w:rPr>
        <w:t>Результатом правильной организации работы наставников будет высокий уровень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включенности наставляемых во все социальные, культурные и образовательные процессы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организации, что окажет несомненное положительное влияние на эмоциональный фон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коллективе, общий статус организации, лояльность учеников и будущих выпускников 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школе.</w:t>
      </w:r>
    </w:p>
    <w:p w:rsidR="00C512C1" w:rsidRDefault="00095377">
      <w:pPr>
        <w:pStyle w:val="a3"/>
        <w:spacing w:before="151"/>
        <w:ind w:right="404"/>
        <w:jc w:val="both"/>
      </w:pPr>
      <w:r>
        <w:rPr>
          <w:color w:val="212121"/>
        </w:rPr>
        <w:t>Обучающиеся–наставляемые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получат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необходимый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стимул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культурному,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интеллектуальному, физическому совершенствованию, самореализации, а также развитию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необходимых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компетенций.</w:t>
      </w:r>
    </w:p>
    <w:p w:rsidR="00C512C1" w:rsidRDefault="00095377">
      <w:pPr>
        <w:pStyle w:val="a3"/>
        <w:spacing w:before="147"/>
        <w:ind w:left="1010" w:firstLine="0"/>
        <w:jc w:val="both"/>
      </w:pPr>
      <w:r>
        <w:rPr>
          <w:color w:val="212121"/>
        </w:rPr>
        <w:t>Также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результатам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правильной организации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наставников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относятся: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spacing w:before="154"/>
        <w:ind w:right="404"/>
        <w:rPr>
          <w:sz w:val="24"/>
        </w:rPr>
      </w:pPr>
      <w:r>
        <w:rPr>
          <w:color w:val="212121"/>
          <w:sz w:val="24"/>
        </w:rPr>
        <w:t>повышение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успеваемости</w:t>
      </w:r>
      <w:r>
        <w:rPr>
          <w:color w:val="212121"/>
          <w:spacing w:val="3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улучшение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психоэмоционального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фона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внутри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класса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(группы)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образовательной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организации;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численный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рост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посещаемости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творческих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кружков,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объединений,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спортивных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секций;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right="404"/>
        <w:rPr>
          <w:sz w:val="24"/>
        </w:rPr>
      </w:pPr>
      <w:r>
        <w:rPr>
          <w:color w:val="212121"/>
          <w:sz w:val="24"/>
        </w:rPr>
        <w:t>количественный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z w:val="24"/>
        </w:rPr>
        <w:t>качественный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рост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успешно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реализованных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образовательных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творческих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проектов;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</w:tabs>
        <w:ind w:right="405"/>
        <w:rPr>
          <w:sz w:val="24"/>
        </w:rPr>
      </w:pPr>
      <w:r>
        <w:rPr>
          <w:color w:val="212121"/>
          <w:sz w:val="24"/>
        </w:rPr>
        <w:t>снижение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числа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обучающихся,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состоящих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учете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полиции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6"/>
          <w:sz w:val="24"/>
        </w:rPr>
        <w:t xml:space="preserve"> </w:t>
      </w:r>
      <w:proofErr w:type="spellStart"/>
      <w:r>
        <w:rPr>
          <w:color w:val="212121"/>
          <w:sz w:val="24"/>
        </w:rPr>
        <w:t>внутришкольном</w:t>
      </w:r>
      <w:proofErr w:type="spellEnd"/>
      <w:r>
        <w:rPr>
          <w:color w:val="212121"/>
          <w:spacing w:val="8"/>
          <w:sz w:val="24"/>
        </w:rPr>
        <w:t xml:space="preserve"> </w:t>
      </w:r>
      <w:r>
        <w:rPr>
          <w:color w:val="212121"/>
          <w:sz w:val="24"/>
        </w:rPr>
        <w:t>учете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диспансерах;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3"/>
          <w:tab w:val="left" w:pos="574"/>
          <w:tab w:val="left" w:pos="1797"/>
          <w:tab w:val="left" w:pos="2601"/>
          <w:tab w:val="left" w:pos="3460"/>
          <w:tab w:val="left" w:pos="3909"/>
          <w:tab w:val="left" w:pos="5191"/>
          <w:tab w:val="left" w:pos="5542"/>
          <w:tab w:val="left" w:pos="6838"/>
          <w:tab w:val="left" w:pos="8134"/>
          <w:tab w:val="left" w:pos="8463"/>
        </w:tabs>
        <w:ind w:right="405"/>
        <w:rPr>
          <w:sz w:val="24"/>
        </w:rPr>
      </w:pPr>
      <w:r>
        <w:rPr>
          <w:color w:val="212121"/>
          <w:sz w:val="24"/>
        </w:rPr>
        <w:t>снижение</w:t>
      </w:r>
      <w:r>
        <w:rPr>
          <w:color w:val="212121"/>
          <w:sz w:val="24"/>
        </w:rPr>
        <w:tab/>
        <w:t>числа</w:t>
      </w:r>
      <w:r>
        <w:rPr>
          <w:color w:val="212121"/>
          <w:sz w:val="24"/>
        </w:rPr>
        <w:tab/>
        <w:t>жалоб</w:t>
      </w:r>
      <w:r>
        <w:rPr>
          <w:color w:val="212121"/>
          <w:sz w:val="24"/>
        </w:rPr>
        <w:tab/>
        <w:t>от</w:t>
      </w:r>
      <w:r>
        <w:rPr>
          <w:color w:val="212121"/>
          <w:sz w:val="24"/>
        </w:rPr>
        <w:tab/>
        <w:t>родителей</w:t>
      </w:r>
      <w:r>
        <w:rPr>
          <w:color w:val="212121"/>
          <w:sz w:val="24"/>
        </w:rPr>
        <w:tab/>
        <w:t>и</w:t>
      </w:r>
      <w:r>
        <w:rPr>
          <w:color w:val="212121"/>
          <w:sz w:val="24"/>
        </w:rPr>
        <w:tab/>
        <w:t>педагогов,</w:t>
      </w:r>
      <w:r>
        <w:rPr>
          <w:color w:val="212121"/>
          <w:sz w:val="24"/>
        </w:rPr>
        <w:tab/>
        <w:t>связанных</w:t>
      </w:r>
      <w:r>
        <w:rPr>
          <w:color w:val="212121"/>
          <w:sz w:val="24"/>
        </w:rPr>
        <w:tab/>
        <w:t>с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социальной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незащищенностью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конфликтами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внутри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коллектива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обучающихся.</w:t>
      </w:r>
    </w:p>
    <w:p w:rsidR="00C512C1" w:rsidRDefault="00C512C1">
      <w:pPr>
        <w:pStyle w:val="a3"/>
        <w:spacing w:before="2"/>
        <w:ind w:left="0" w:firstLine="0"/>
        <w:rPr>
          <w:sz w:val="37"/>
        </w:rPr>
      </w:pPr>
    </w:p>
    <w:p w:rsidR="00C512C1" w:rsidRDefault="00095377">
      <w:pPr>
        <w:pStyle w:val="1"/>
        <w:numPr>
          <w:ilvl w:val="1"/>
          <w:numId w:val="2"/>
        </w:numPr>
        <w:tabs>
          <w:tab w:val="left" w:pos="543"/>
        </w:tabs>
        <w:ind w:hanging="241"/>
      </w:pPr>
      <w:r>
        <w:rPr>
          <w:color w:val="212121"/>
        </w:rPr>
        <w:t>Механизмы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мотивации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поощрения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наставников</w:t>
      </w:r>
    </w:p>
    <w:p w:rsidR="00C512C1" w:rsidRDefault="00095377">
      <w:pPr>
        <w:pStyle w:val="a3"/>
        <w:spacing w:before="146"/>
        <w:ind w:firstLine="0"/>
      </w:pPr>
      <w:r>
        <w:rPr>
          <w:color w:val="212121"/>
        </w:rPr>
        <w:t>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числу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лучших мотивирующих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наставника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факторов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можно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отнести: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4"/>
        </w:tabs>
        <w:spacing w:before="152"/>
        <w:ind w:right="404"/>
        <w:jc w:val="both"/>
        <w:rPr>
          <w:sz w:val="24"/>
        </w:rPr>
      </w:pPr>
      <w:r>
        <w:rPr>
          <w:color w:val="212121"/>
          <w:sz w:val="24"/>
        </w:rPr>
        <w:t>поддержку системы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наставничества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школьном,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общественном,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муниципальном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государственном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уровнях;</w:t>
      </w:r>
    </w:p>
    <w:p w:rsidR="00C512C1" w:rsidRDefault="00095377">
      <w:pPr>
        <w:pStyle w:val="a5"/>
        <w:numPr>
          <w:ilvl w:val="0"/>
          <w:numId w:val="7"/>
        </w:numPr>
        <w:tabs>
          <w:tab w:val="left" w:pos="574"/>
        </w:tabs>
        <w:ind w:right="405"/>
        <w:jc w:val="both"/>
        <w:rPr>
          <w:sz w:val="24"/>
        </w:rPr>
      </w:pPr>
      <w:r>
        <w:rPr>
          <w:color w:val="212121"/>
          <w:sz w:val="24"/>
        </w:rPr>
        <w:t>создание среды, в которой наставничество воспринимается как почетная миссия, где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формируется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ощущение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причастности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большому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важному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делу,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котором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наставнику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отводится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ведущая роль.</w:t>
      </w:r>
    </w:p>
    <w:p w:rsidR="00C512C1" w:rsidRDefault="00095377">
      <w:pPr>
        <w:pStyle w:val="a3"/>
        <w:spacing w:line="274" w:lineRule="exact"/>
        <w:ind w:left="1010" w:firstLine="0"/>
        <w:jc w:val="both"/>
      </w:pPr>
      <w:r>
        <w:rPr>
          <w:color w:val="212121"/>
        </w:rPr>
        <w:t>Мероприятия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популяризации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роли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наставника.</w:t>
      </w:r>
    </w:p>
    <w:p w:rsidR="00C512C1" w:rsidRDefault="00095377">
      <w:pPr>
        <w:pStyle w:val="a5"/>
        <w:numPr>
          <w:ilvl w:val="0"/>
          <w:numId w:val="1"/>
        </w:numPr>
        <w:tabs>
          <w:tab w:val="left" w:pos="574"/>
        </w:tabs>
        <w:spacing w:before="154"/>
        <w:ind w:right="401"/>
        <w:rPr>
          <w:sz w:val="24"/>
        </w:rPr>
      </w:pPr>
      <w:r>
        <w:rPr>
          <w:color w:val="212121"/>
          <w:sz w:val="24"/>
        </w:rPr>
        <w:t>Организация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проведение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фестивалей,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форумов,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конференций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наставников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школьном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уровне.</w:t>
      </w:r>
    </w:p>
    <w:p w:rsidR="00C512C1" w:rsidRDefault="00095377">
      <w:pPr>
        <w:pStyle w:val="a5"/>
        <w:numPr>
          <w:ilvl w:val="0"/>
          <w:numId w:val="1"/>
        </w:numPr>
        <w:tabs>
          <w:tab w:val="left" w:pos="574"/>
        </w:tabs>
        <w:ind w:right="404"/>
        <w:rPr>
          <w:sz w:val="24"/>
        </w:rPr>
      </w:pPr>
      <w:r>
        <w:rPr>
          <w:color w:val="212121"/>
          <w:sz w:val="24"/>
        </w:rPr>
        <w:t>Выдвижение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лучших</w:t>
      </w:r>
      <w:r>
        <w:rPr>
          <w:color w:val="212121"/>
          <w:spacing w:val="15"/>
          <w:sz w:val="24"/>
        </w:rPr>
        <w:t xml:space="preserve"> </w:t>
      </w:r>
      <w:r>
        <w:rPr>
          <w:color w:val="212121"/>
          <w:sz w:val="24"/>
        </w:rPr>
        <w:t>наставников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конкурсы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мероприятия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муниципальном,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региональном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федеральном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уровнях.</w:t>
      </w:r>
    </w:p>
    <w:p w:rsidR="00C512C1" w:rsidRDefault="00095377">
      <w:pPr>
        <w:pStyle w:val="a5"/>
        <w:numPr>
          <w:ilvl w:val="0"/>
          <w:numId w:val="1"/>
        </w:numPr>
        <w:tabs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Награждение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школьными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грамотами «Лучший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наставник».</w:t>
      </w:r>
    </w:p>
    <w:p w:rsidR="00C512C1" w:rsidRDefault="00095377">
      <w:pPr>
        <w:pStyle w:val="a5"/>
        <w:numPr>
          <w:ilvl w:val="0"/>
          <w:numId w:val="1"/>
        </w:numPr>
        <w:tabs>
          <w:tab w:val="left" w:pos="574"/>
        </w:tabs>
        <w:ind w:hanging="364"/>
        <w:rPr>
          <w:sz w:val="24"/>
        </w:rPr>
      </w:pPr>
      <w:r>
        <w:rPr>
          <w:color w:val="212121"/>
          <w:sz w:val="24"/>
        </w:rPr>
        <w:t>Благодарственные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письма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родителям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наставников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из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числа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обучающихся.</w:t>
      </w:r>
    </w:p>
    <w:p w:rsidR="00C512C1" w:rsidRDefault="00095377">
      <w:pPr>
        <w:pStyle w:val="a5"/>
        <w:numPr>
          <w:ilvl w:val="0"/>
          <w:numId w:val="1"/>
        </w:numPr>
        <w:tabs>
          <w:tab w:val="left" w:pos="574"/>
          <w:tab w:val="left" w:pos="2440"/>
          <w:tab w:val="left" w:pos="3948"/>
          <w:tab w:val="left" w:pos="5508"/>
          <w:tab w:val="left" w:pos="6826"/>
          <w:tab w:val="left" w:pos="7819"/>
          <w:tab w:val="left" w:pos="8139"/>
        </w:tabs>
        <w:ind w:right="404"/>
        <w:rPr>
          <w:sz w:val="24"/>
        </w:rPr>
      </w:pPr>
      <w:r>
        <w:rPr>
          <w:color w:val="212121"/>
          <w:sz w:val="24"/>
        </w:rPr>
        <w:t>Предоставление</w:t>
      </w:r>
      <w:r>
        <w:rPr>
          <w:color w:val="212121"/>
          <w:sz w:val="24"/>
        </w:rPr>
        <w:tab/>
        <w:t>наставникам</w:t>
      </w:r>
      <w:r>
        <w:rPr>
          <w:color w:val="212121"/>
          <w:sz w:val="24"/>
        </w:rPr>
        <w:tab/>
        <w:t>возможности</w:t>
      </w:r>
      <w:r>
        <w:rPr>
          <w:color w:val="212121"/>
          <w:sz w:val="24"/>
        </w:rPr>
        <w:tab/>
        <w:t>принимать</w:t>
      </w:r>
      <w:r>
        <w:rPr>
          <w:color w:val="212121"/>
          <w:sz w:val="24"/>
        </w:rPr>
        <w:tab/>
        <w:t>участие</w:t>
      </w:r>
      <w:r>
        <w:rPr>
          <w:color w:val="212121"/>
          <w:sz w:val="24"/>
        </w:rPr>
        <w:tab/>
        <w:t>в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формировании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предложений,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касающихся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развития школы.</w:t>
      </w:r>
    </w:p>
    <w:p w:rsidR="00C512C1" w:rsidRDefault="00C512C1">
      <w:pPr>
        <w:pStyle w:val="a3"/>
        <w:spacing w:before="2"/>
        <w:ind w:left="0" w:firstLine="0"/>
        <w:rPr>
          <w:sz w:val="37"/>
        </w:rPr>
      </w:pPr>
    </w:p>
    <w:p w:rsidR="00C512C1" w:rsidRDefault="00095377">
      <w:pPr>
        <w:pStyle w:val="1"/>
        <w:ind w:left="302" w:firstLine="0"/>
      </w:pPr>
      <w:r>
        <w:rPr>
          <w:color w:val="212121"/>
        </w:rPr>
        <w:t>9.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Дорожная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карта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внедрения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наставничества 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МБОУ</w:t>
      </w:r>
      <w:r>
        <w:rPr>
          <w:color w:val="212121"/>
          <w:spacing w:val="-2"/>
        </w:rPr>
        <w:t xml:space="preserve"> </w:t>
      </w:r>
      <w:r w:rsidR="00522B73">
        <w:rPr>
          <w:color w:val="212121"/>
        </w:rPr>
        <w:t>Кашарской СОШ</w:t>
      </w:r>
    </w:p>
    <w:p w:rsidR="00C512C1" w:rsidRDefault="00C512C1">
      <w:pPr>
        <w:sectPr w:rsidR="00C512C1">
          <w:pgSz w:w="11910" w:h="16840"/>
          <w:pgMar w:top="104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4"/>
        <w:gridCol w:w="5369"/>
        <w:gridCol w:w="1014"/>
        <w:gridCol w:w="2695"/>
      </w:tblGrid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3"/>
              <w:ind w:right="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3"/>
              <w:ind w:left="22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512C1" w:rsidTr="00522B73">
        <w:trPr>
          <w:trHeight w:val="1528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right="450"/>
              <w:rPr>
                <w:sz w:val="24"/>
              </w:rPr>
            </w:pPr>
            <w:r>
              <w:rPr>
                <w:sz w:val="24"/>
              </w:rPr>
              <w:t>Информирование педагогического сообщества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left="53" w:right="16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C512C1" w:rsidRDefault="00095377">
            <w:pPr>
              <w:pStyle w:val="TableParagraph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C512C1" w:rsidRDefault="00095377">
            <w:pPr>
              <w:pStyle w:val="TableParagraph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512C1" w:rsidTr="00522B73">
        <w:trPr>
          <w:trHeight w:val="1531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right="475"/>
              <w:rPr>
                <w:sz w:val="24"/>
              </w:rPr>
            </w:pPr>
            <w:r>
              <w:rPr>
                <w:sz w:val="24"/>
              </w:rPr>
              <w:t>Информирование родительского сообщества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планируемой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left="53" w:right="16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C512C1" w:rsidRDefault="00095377">
            <w:pPr>
              <w:pStyle w:val="TableParagraph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C512C1" w:rsidRDefault="00095377">
            <w:pPr>
              <w:pStyle w:val="TableParagraph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512C1" w:rsidTr="00522B73">
        <w:trPr>
          <w:trHeight w:val="1806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right="457"/>
              <w:rPr>
                <w:sz w:val="24"/>
              </w:rPr>
            </w:pPr>
            <w:r>
              <w:rPr>
                <w:sz w:val="24"/>
              </w:rPr>
              <w:t>Встреча с сообществом выпускников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региональных организаций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 с целью информирования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left="53" w:right="16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C512C1" w:rsidRDefault="00095377">
            <w:pPr>
              <w:pStyle w:val="TableParagraph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C512C1" w:rsidRDefault="00095377">
            <w:pPr>
              <w:pStyle w:val="TableParagraph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C512C1" w:rsidRDefault="0009537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12C1" w:rsidTr="00522B73">
        <w:trPr>
          <w:trHeight w:val="1531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right="294"/>
              <w:rPr>
                <w:sz w:val="24"/>
              </w:rPr>
            </w:pPr>
            <w:r>
              <w:rPr>
                <w:sz w:val="24"/>
              </w:rPr>
              <w:t>Встреча с обучающимися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 информированием о реализуемой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left="53" w:right="16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C512C1" w:rsidRDefault="00095377">
            <w:pPr>
              <w:pStyle w:val="TableParagraph"/>
              <w:spacing w:before="1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C512C1" w:rsidRDefault="0009537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12C1" w:rsidTr="00522B73">
        <w:trPr>
          <w:trHeight w:val="1804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right="639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обучающихся/педагогов, желающих принять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Программе наставничества. 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 на сбор и обработку 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совершеннолетних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left="53" w:right="16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left="76" w:right="116"/>
              <w:rPr>
                <w:sz w:val="24"/>
              </w:rPr>
            </w:pPr>
            <w:r>
              <w:rPr>
                <w:sz w:val="24"/>
              </w:rPr>
              <w:t>Куратор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12C1" w:rsidTr="00522B73">
        <w:trPr>
          <w:trHeight w:val="1807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right="84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(обучающиеся/педагоги) от третьих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 психолог,</w:t>
            </w:r>
          </w:p>
          <w:p w:rsidR="00C512C1" w:rsidRDefault="00095377">
            <w:pPr>
              <w:pStyle w:val="TableParagraph"/>
              <w:ind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соцпедагога</w:t>
            </w:r>
            <w:proofErr w:type="spellEnd"/>
            <w:r>
              <w:rPr>
                <w:sz w:val="24"/>
              </w:rPr>
              <w:t>, родители. Сбор согласий на 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 персональных данных от 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left="53" w:right="16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left="76" w:right="65"/>
              <w:rPr>
                <w:sz w:val="24"/>
              </w:rPr>
            </w:pPr>
            <w:r>
              <w:rPr>
                <w:sz w:val="24"/>
              </w:rPr>
              <w:t>Куратор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Педагог-психолог.</w:t>
            </w:r>
          </w:p>
          <w:p w:rsidR="00C512C1" w:rsidRDefault="0009537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right="371"/>
              <w:rPr>
                <w:sz w:val="24"/>
              </w:rPr>
            </w:pPr>
            <w:r>
              <w:rPr>
                <w:sz w:val="24"/>
              </w:rPr>
              <w:t>Анализ полученных от наставляемых и третьих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left="53" w:right="16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976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right="314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потребностей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left="53" w:right="3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8"/>
              <w:ind w:left="76" w:right="116"/>
              <w:rPr>
                <w:sz w:val="24"/>
              </w:rPr>
            </w:pPr>
            <w:r>
              <w:rPr>
                <w:sz w:val="24"/>
              </w:rPr>
              <w:t>Куратор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12C1" w:rsidTr="00522B73">
        <w:trPr>
          <w:trHeight w:val="1255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right="170"/>
              <w:rPr>
                <w:sz w:val="24"/>
              </w:rPr>
            </w:pPr>
            <w:r>
              <w:rPr>
                <w:sz w:val="24"/>
              </w:rPr>
              <w:t>Оценка результатов участников-наставляемых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 параметрам, необходимым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 сравнения и мониторинга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left="53" w:right="3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1"/>
              <w:ind w:left="76" w:right="116"/>
              <w:rPr>
                <w:sz w:val="24"/>
              </w:rPr>
            </w:pPr>
            <w:r>
              <w:rPr>
                <w:sz w:val="24"/>
              </w:rPr>
              <w:t>Куратор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C512C1" w:rsidRDefault="001561F6">
      <w:pPr>
        <w:rPr>
          <w:sz w:val="2"/>
          <w:szCs w:val="2"/>
        </w:rPr>
      </w:pPr>
      <w:r>
        <w:pict>
          <v:rect id="_x0000_s1061" style="position:absolute;margin-left:340.05pt;margin-top:195.6pt;width:3pt;height:13.8pt;z-index:-16646144;mso-position-horizontal-relative:page;mso-position-vertical-relative:page" fillcolor="#ffc" stroked="f">
            <w10:wrap anchorx="page" anchory="page"/>
          </v:rect>
        </w:pict>
      </w:r>
      <w:r>
        <w:pict>
          <v:rect id="_x0000_s1060" style="position:absolute;margin-left:340.75pt;margin-top:286.35pt;width:3pt;height:14.15pt;z-index:-16645632;mso-position-horizontal-relative:page;mso-position-vertical-relative:page" fillcolor="#ffc" stroked="f">
            <w10:wrap anchorx="page" anchory="page"/>
          </v:rect>
        </w:pict>
      </w:r>
      <w:r>
        <w:pict>
          <v:rect id="_x0000_s1059" style="position:absolute;margin-left:310.85pt;margin-top:300.15pt;width:3pt;height:14.15pt;z-index:-16645120;mso-position-horizontal-relative:page;mso-position-vertical-relative:page" fillcolor="#ffc" stroked="f">
            <w10:wrap anchorx="page" anchory="page"/>
          </v:rect>
        </w:pict>
      </w:r>
      <w:r>
        <w:pict>
          <v:rect id="_x0000_s1058" style="position:absolute;margin-left:492.45pt;margin-top:391.15pt;width:3pt;height:14.2pt;z-index:-16644608;mso-position-horizontal-relative:page;mso-position-vertical-relative:page" fillcolor="#ffc" stroked="f">
            <w10:wrap anchorx="page" anchory="page"/>
          </v:rect>
        </w:pict>
      </w:r>
      <w:r>
        <w:pict>
          <v:rect id="_x0000_s1057" style="position:absolute;margin-left:311.7pt;margin-top:545.7pt;width:3pt;height:14.2pt;z-index:-16644096;mso-position-horizontal-relative:page;mso-position-vertical-relative:page" fillcolor="#ffc" stroked="f">
            <w10:wrap anchorx="page" anchory="page"/>
          </v:rect>
        </w:pict>
      </w:r>
      <w:r>
        <w:pict>
          <v:shape id="_x0000_s1056" style="position:absolute;margin-left:257.55pt;margin-top:559.55pt;width:5.3pt;height:28pt;z-index:-16643584;mso-position-horizontal-relative:page;mso-position-vertical-relative:page" coordorigin="5151,11191" coordsize="106,560" path="m5257,11191r-60,l5197,11467r-46,l5151,11750r60,l5211,11474r46,l5257,11191xe" fillcolor="#ffc" stroked="f">
            <v:path arrowok="t"/>
            <w10:wrap anchorx="page" anchory="page"/>
          </v:shape>
        </w:pict>
      </w:r>
      <w:r>
        <w:pict>
          <v:rect id="_x0000_s1055" style="position:absolute;margin-left:238.35pt;margin-top:587.15pt;width:3pt;height:14.15pt;z-index:-16643072;mso-position-horizontal-relative:page;mso-position-vertical-relative:page" fillcolor="#ffc" stroked="f">
            <w10:wrap anchorx="page" anchory="page"/>
          </v:rect>
        </w:pict>
      </w:r>
      <w:r>
        <w:pict>
          <v:rect id="_x0000_s1054" style="position:absolute;margin-left:190pt;margin-top:600.95pt;width:3pt;height:14.15pt;z-index:-16642560;mso-position-horizontal-relative:page;mso-position-vertical-relative:page" fillcolor="#ffc" stroked="f">
            <w10:wrap anchorx="page" anchory="page"/>
          </v:rect>
        </w:pict>
      </w:r>
      <w:r>
        <w:pict>
          <v:rect id="_x0000_s1053" style="position:absolute;margin-left:302.1pt;margin-top:623.25pt;width:3pt;height:13.8pt;z-index:-16642048;mso-position-horizontal-relative:page;mso-position-vertical-relative:page" fillcolor="#ffc" stroked="f">
            <w10:wrap anchorx="page" anchory="page"/>
          </v:rect>
        </w:pict>
      </w:r>
      <w:r>
        <w:pict>
          <v:rect id="_x0000_s1052" style="position:absolute;margin-left:280pt;margin-top:636.7pt;width:3pt;height:14.15pt;z-index:-16641536;mso-position-horizontal-relative:page;mso-position-vertical-relative:page" fillcolor="#ffc" stroked="f">
            <w10:wrap anchorx="page" anchory="page"/>
          </v:rect>
        </w:pict>
      </w:r>
      <w:r>
        <w:pict>
          <v:rect id="_x0000_s1051" style="position:absolute;margin-left:318.65pt;margin-top:659.15pt;width:3pt;height:13.8pt;z-index:-16641024;mso-position-horizontal-relative:page;mso-position-vertical-relative:page" fillcolor="#ffc" stroked="f">
            <w10:wrap anchorx="page" anchory="page"/>
          </v:rect>
        </w:pict>
      </w:r>
      <w:r>
        <w:pict>
          <v:rect id="_x0000_s1050" style="position:absolute;margin-left:349.05pt;margin-top:708.8pt;width:3pt;height:13.8pt;z-index:-16640512;mso-position-horizontal-relative:page;mso-position-vertical-relative:page" fillcolor="#ffc" stroked="f">
            <w10:wrap anchorx="page" anchory="page"/>
          </v:rect>
        </w:pict>
      </w:r>
    </w:p>
    <w:p w:rsidR="00C512C1" w:rsidRDefault="00C512C1">
      <w:pPr>
        <w:rPr>
          <w:sz w:val="2"/>
          <w:szCs w:val="2"/>
        </w:rPr>
        <w:sectPr w:rsidR="00C512C1">
          <w:pgSz w:w="11910" w:h="16840"/>
          <w:pgMar w:top="154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4"/>
        <w:gridCol w:w="5369"/>
        <w:gridCol w:w="1014"/>
        <w:gridCol w:w="2695"/>
      </w:tblGrid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0"/>
              <w:ind w:right="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0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0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512C1" w:rsidTr="00522B73">
        <w:trPr>
          <w:trHeight w:val="1254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right="162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наставничества. 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согласий на</w:t>
            </w:r>
          </w:p>
          <w:p w:rsidR="00C512C1" w:rsidRDefault="000953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 w:right="116"/>
              <w:rPr>
                <w:sz w:val="24"/>
              </w:rPr>
            </w:pPr>
            <w:r>
              <w:rPr>
                <w:sz w:val="24"/>
              </w:rPr>
              <w:t>Куратор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12C1" w:rsidTr="00522B73">
        <w:trPr>
          <w:trHeight w:val="978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239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и сопоставление данных с анкетами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424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1255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6"/>
              <w:ind w:right="376"/>
              <w:rPr>
                <w:sz w:val="24"/>
              </w:rPr>
            </w:pPr>
            <w:r>
              <w:rPr>
                <w:sz w:val="24"/>
              </w:rPr>
              <w:t>Оценка участников-наставников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параметрам, необходимым для 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и мониторинга влияния программ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right="436"/>
              <w:rPr>
                <w:sz w:val="24"/>
              </w:rPr>
            </w:pPr>
            <w:r>
              <w:rPr>
                <w:sz w:val="24"/>
              </w:rPr>
              <w:t>Проведение собеседования с наставниками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психолога)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453"/>
              <w:rPr>
                <w:sz w:val="24"/>
              </w:rPr>
            </w:pPr>
            <w:r>
              <w:rPr>
                <w:sz w:val="24"/>
              </w:rPr>
              <w:t>Поиск экспертов и материалов для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наставников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424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right="417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978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C512C1" w:rsidRDefault="00095377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предпочитаемого наставника/наставляемого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700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457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1255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right="417"/>
              <w:rPr>
                <w:sz w:val="24"/>
              </w:rPr>
            </w:pPr>
            <w:r>
              <w:rPr>
                <w:sz w:val="24"/>
              </w:rPr>
              <w:t>Информирование участников о сложившихся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парах/группах. Закрепление пар/групп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распоряжением руководителя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C512C1" w:rsidRDefault="0009537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right="432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 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 w:right="454"/>
              <w:rPr>
                <w:sz w:val="24"/>
              </w:rPr>
            </w:pPr>
            <w:r>
              <w:rPr>
                <w:sz w:val="24"/>
              </w:rPr>
              <w:t>Куратор программы.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596"/>
              <w:rPr>
                <w:sz w:val="24"/>
              </w:rPr>
            </w:pPr>
            <w:r>
              <w:rPr>
                <w:sz w:val="24"/>
              </w:rPr>
              <w:t>Проведение второй пробной рабочей 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 w:right="454"/>
              <w:rPr>
                <w:sz w:val="24"/>
              </w:rPr>
            </w:pPr>
            <w:r>
              <w:rPr>
                <w:sz w:val="24"/>
              </w:rPr>
              <w:t>Куратор программы.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C512C1" w:rsidTr="00522B73">
        <w:trPr>
          <w:trHeight w:val="976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310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 рамках Программы наставничества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 w:right="454"/>
              <w:rPr>
                <w:sz w:val="24"/>
              </w:rPr>
            </w:pPr>
            <w:r>
              <w:rPr>
                <w:sz w:val="24"/>
              </w:rPr>
              <w:t>Куратор программы.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 w:right="239"/>
              <w:rPr>
                <w:sz w:val="24"/>
              </w:rPr>
            </w:pPr>
            <w:r>
              <w:rPr>
                <w:sz w:val="24"/>
              </w:rPr>
              <w:t>Март–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right="845"/>
              <w:rPr>
                <w:sz w:val="24"/>
              </w:rPr>
            </w:pPr>
            <w:r>
              <w:rPr>
                <w:sz w:val="24"/>
              </w:rPr>
              <w:t>Сроки сбора обратной связи от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</w:tbl>
    <w:p w:rsidR="00C512C1" w:rsidRDefault="001561F6">
      <w:pPr>
        <w:rPr>
          <w:sz w:val="2"/>
          <w:szCs w:val="2"/>
        </w:rPr>
      </w:pPr>
      <w:r>
        <w:pict>
          <v:rect id="_x0000_s1049" style="position:absolute;margin-left:282.3pt;margin-top:97.1pt;width:3pt;height:13.8pt;z-index:-16640000;mso-position-horizontal-relative:page;mso-position-vertical-relative:page" fillcolor="#ffc" stroked="f">
            <w10:wrap anchorx="page" anchory="page"/>
          </v:rect>
        </w:pict>
      </w:r>
      <w:r>
        <w:pict>
          <v:rect id="_x0000_s1048" style="position:absolute;margin-left:235.15pt;margin-top:110.55pt;width:3pt;height:14.15pt;z-index:-16639488;mso-position-horizontal-relative:page;mso-position-vertical-relative:page" fillcolor="#ffc" stroked="f">
            <w10:wrap anchorx="page" anchory="page"/>
          </v:rect>
        </w:pict>
      </w:r>
      <w:r>
        <w:pict>
          <v:rect id="_x0000_s1047" style="position:absolute;margin-left:252.3pt;margin-top:124.35pt;width:3pt;height:14.15pt;z-index:-16638976;mso-position-horizontal-relative:page;mso-position-vertical-relative:page" fillcolor="#ffc" stroked="f">
            <w10:wrap anchorx="page" anchory="page"/>
          </v:rect>
        </w:pict>
      </w:r>
      <w:r>
        <w:pict>
          <v:rect id="_x0000_s1046" style="position:absolute;margin-left:198.15pt;margin-top:138.15pt;width:3pt;height:14.15pt;z-index:-16638464;mso-position-horizontal-relative:page;mso-position-vertical-relative:page" fillcolor="#ffc" stroked="f">
            <w10:wrap anchorx="page" anchory="page"/>
          </v:rect>
        </w:pict>
      </w:r>
      <w:r>
        <w:pict>
          <v:rect id="_x0000_s1045" style="position:absolute;margin-left:302.2pt;margin-top:173.9pt;width:3pt;height:14.15pt;z-index:-16637952;mso-position-horizontal-relative:page;mso-position-vertical-relative:page" fillcolor="#ffc" stroked="f">
            <w10:wrap anchorx="page" anchory="page"/>
          </v:rect>
        </w:pict>
      </w:r>
      <w:r>
        <w:pict>
          <v:rect id="_x0000_s1044" style="position:absolute;margin-left:339.45pt;margin-top:259.5pt;width:3pt;height:14.15pt;z-index:-16637440;mso-position-horizontal-relative:page;mso-position-vertical-relative:page" fillcolor="#ffc" stroked="f">
            <w10:wrap anchorx="page" anchory="page"/>
          </v:rect>
        </w:pict>
      </w:r>
      <w:r>
        <w:pict>
          <v:rect id="_x0000_s1043" style="position:absolute;margin-left:331.75pt;margin-top:295.75pt;width:3pt;height:13.8pt;z-index:-16636928;mso-position-horizontal-relative:page;mso-position-vertical-relative:page" fillcolor="#ffc" stroked="f">
            <w10:wrap anchorx="page" anchory="page"/>
          </v:rect>
        </w:pict>
      </w:r>
      <w:r>
        <w:pict>
          <v:rect id="_x0000_s1042" style="position:absolute;margin-left:292.15pt;margin-top:309.15pt;width:3pt;height:14.15pt;z-index:-16636416;mso-position-horizontal-relative:page;mso-position-vertical-relative:page" fillcolor="#ffc" stroked="f">
            <w10:wrap anchorx="page" anchory="page"/>
          </v:rect>
        </w:pict>
      </w:r>
      <w:r>
        <w:pict>
          <v:rect id="_x0000_s1041" style="position:absolute;margin-left:342.65pt;margin-top:389.45pt;width:3pt;height:13.8pt;z-index:-16635904;mso-position-horizontal-relative:page;mso-position-vertical-relative:page" fillcolor="#ffc" stroked="f">
            <w10:wrap anchorx="page" anchory="page"/>
          </v:rect>
        </w:pict>
      </w:r>
      <w:r>
        <w:pict>
          <v:rect id="_x0000_s1040" style="position:absolute;margin-left:337.25pt;margin-top:438.8pt;width:3pt;height:14.15pt;z-index:-16635392;mso-position-horizontal-relative:page;mso-position-vertical-relative:page" fillcolor="#ffc" stroked="f">
            <w10:wrap anchorx="page" anchory="page"/>
          </v:rect>
        </w:pict>
      </w:r>
      <w:r>
        <w:pict>
          <v:rect id="_x0000_s1039" style="position:absolute;margin-left:262.95pt;margin-top:538.05pt;width:3pt;height:14.15pt;z-index:-16634880;mso-position-horizontal-relative:page;mso-position-vertical-relative:page" fillcolor="#ffc" stroked="f">
            <w10:wrap anchorx="page" anchory="page"/>
          </v:rect>
        </w:pict>
      </w:r>
      <w:r>
        <w:pict>
          <v:rect id="_x0000_s1038" style="position:absolute;margin-left:416pt;margin-top:510.8pt;width:5.65pt;height:13.8pt;z-index:-16634368;mso-position-horizontal-relative:page;mso-position-vertical-relative:page" fillcolor="#ffc" stroked="f">
            <w10:wrap anchorx="page" anchory="page"/>
          </v:rect>
        </w:pict>
      </w:r>
      <w:r>
        <w:pict>
          <v:rect id="_x0000_s1037" style="position:absolute;margin-left:492.45pt;margin-top:510.8pt;width:3pt;height:13.8pt;z-index:-16633856;mso-position-horizontal-relative:page;mso-position-vertical-relative:page" fillcolor="#ffc" stroked="f">
            <w10:wrap anchorx="page" anchory="page"/>
          </v:rect>
        </w:pict>
      </w:r>
      <w:r>
        <w:pict>
          <v:rect id="_x0000_s1036" style="position:absolute;margin-left:273.4pt;margin-top:695.6pt;width:3pt;height:13.8pt;z-index:-16633344;mso-position-horizontal-relative:page;mso-position-vertical-relative:page" fillcolor="#ffc" stroked="f">
            <w10:wrap anchorx="page" anchory="page"/>
          </v:rect>
        </w:pict>
      </w:r>
    </w:p>
    <w:p w:rsidR="00C512C1" w:rsidRDefault="00C512C1">
      <w:pPr>
        <w:rPr>
          <w:sz w:val="2"/>
          <w:szCs w:val="2"/>
        </w:rPr>
        <w:sectPr w:rsidR="00C512C1">
          <w:pgSz w:w="11910" w:h="16840"/>
          <w:pgMar w:top="112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4"/>
        <w:gridCol w:w="5369"/>
        <w:gridCol w:w="1014"/>
        <w:gridCol w:w="2695"/>
      </w:tblGrid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0"/>
              <w:ind w:right="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0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70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right="22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наставляемого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293"/>
              <w:rPr>
                <w:sz w:val="24"/>
              </w:rPr>
            </w:pPr>
            <w:r>
              <w:rPr>
                <w:sz w:val="24"/>
              </w:rPr>
              <w:t>Проведение групповой заключительной 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пар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 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C512C1" w:rsidTr="00522B73">
        <w:trPr>
          <w:trHeight w:val="976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7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личной удовлетворенности 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1807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right="98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512C1" w:rsidRDefault="00095377">
            <w:pPr>
              <w:pStyle w:val="TableParagraph"/>
              <w:spacing w:before="1"/>
              <w:ind w:right="196"/>
              <w:rPr>
                <w:sz w:val="24"/>
              </w:rPr>
            </w:pPr>
            <w:r>
              <w:rPr>
                <w:sz w:val="24"/>
              </w:rPr>
              <w:t>родных, представителей организаций-партнеров,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 администрации муниципалитета,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 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некоммерческих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C512C1" w:rsidRDefault="00095377">
            <w:pPr>
              <w:pStyle w:val="TableParagraph"/>
              <w:spacing w:before="1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C512C1" w:rsidRDefault="00095377">
            <w:pPr>
              <w:pStyle w:val="TableParagraph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512C1" w:rsidTr="00522B73">
        <w:trPr>
          <w:trHeight w:val="1530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right="280"/>
              <w:rPr>
                <w:sz w:val="24"/>
              </w:rPr>
            </w:pPr>
            <w:r>
              <w:rPr>
                <w:sz w:val="24"/>
              </w:rPr>
              <w:t>Проведение торжественного мероприятия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подведения итогов программы наставничества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C512C1" w:rsidRDefault="00095377">
            <w:pPr>
              <w:pStyle w:val="TableParagraph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C512C1" w:rsidRDefault="00095377">
            <w:pPr>
              <w:pStyle w:val="TableParagraph"/>
              <w:ind w:left="76" w:right="21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512C1" w:rsidTr="00522B73">
        <w:trPr>
          <w:trHeight w:val="70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469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1252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59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 второго, заключительного, 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влияния программ на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978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right="509"/>
              <w:rPr>
                <w:sz w:val="24"/>
              </w:rPr>
            </w:pPr>
            <w:r>
              <w:rPr>
                <w:sz w:val="24"/>
              </w:rPr>
              <w:t>Оформление итогов и процессов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кейсы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1255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342"/>
              <w:rPr>
                <w:sz w:val="24"/>
              </w:rPr>
            </w:pPr>
            <w:r>
              <w:rPr>
                <w:sz w:val="24"/>
              </w:rPr>
              <w:t>Публикация результатов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 лучших наставников, кейсов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сайтах образовательной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организаций-партнеров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512C1" w:rsidTr="00522B73">
        <w:trPr>
          <w:trHeight w:val="978"/>
        </w:trPr>
        <w:tc>
          <w:tcPr>
            <w:tcW w:w="49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369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right="216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наставничества в базу наставников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1014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5" w:type="dxa"/>
            <w:shd w:val="clear" w:color="auto" w:fill="FFFFFF" w:themeFill="background1"/>
          </w:tcPr>
          <w:p w:rsidR="00C512C1" w:rsidRDefault="00095377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</w:tbl>
    <w:p w:rsidR="00C512C1" w:rsidRDefault="001561F6">
      <w:pPr>
        <w:rPr>
          <w:sz w:val="2"/>
          <w:szCs w:val="2"/>
        </w:rPr>
      </w:pPr>
      <w:r>
        <w:pict>
          <v:rect id="_x0000_s1035" style="position:absolute;margin-left:301.5pt;margin-top:97.1pt;width:3pt;height:13.8pt;z-index:-16632832;mso-position-horizontal-relative:page;mso-position-vertical-relative:page" fillcolor="#ffc" stroked="f">
            <w10:wrap anchorx="page" anchory="page"/>
          </v:rect>
        </w:pict>
      </w:r>
      <w:r>
        <w:pict>
          <v:rect id="_x0000_s1034" style="position:absolute;margin-left:315.3pt;margin-top:132.85pt;width:3pt;height:13.8pt;z-index:-16632320;mso-position-horizontal-relative:page;mso-position-vertical-relative:page" fillcolor="#ffc" stroked="f">
            <w10:wrap anchorx="page" anchory="page"/>
          </v:rect>
        </w:pict>
      </w:r>
      <w:r>
        <w:pict>
          <v:rect id="_x0000_s1033" style="position:absolute;margin-left:261.9pt;margin-top:146.3pt;width:2.9pt;height:14.15pt;z-index:-16631808;mso-position-horizontal-relative:page;mso-position-vertical-relative:page" fillcolor="#ffc" stroked="f">
            <w10:wrap anchorx="page" anchory="page"/>
          </v:rect>
        </w:pict>
      </w:r>
      <w:r>
        <w:pict>
          <v:rect id="_x0000_s1032" style="position:absolute;margin-left:319.15pt;margin-top:182.2pt;width:3.1pt;height:14.15pt;z-index:-16631296;mso-position-horizontal-relative:page;mso-position-vertical-relative:page" fillcolor="#ffc" stroked="f">
            <w10:wrap anchorx="page" anchory="page"/>
          </v:rect>
        </w:pict>
      </w:r>
      <w:r>
        <w:pict>
          <v:rect id="_x0000_s1031" style="position:absolute;margin-left:343.65pt;margin-top:218.4pt;width:2.9pt;height:13.8pt;z-index:-16630784;mso-position-horizontal-relative:page;mso-position-vertical-relative:page" fillcolor="#ffc" stroked="f">
            <w10:wrap anchorx="page" anchory="page"/>
          </v:rect>
        </w:pict>
      </w:r>
      <w:r>
        <w:pict>
          <v:rect id="_x0000_s1030" style="position:absolute;margin-left:316.25pt;margin-top:231.85pt;width:3pt;height:14.2pt;z-index:-16630272;mso-position-horizontal-relative:page;mso-position-vertical-relative:page" fillcolor="#ffc" stroked="f">
            <w10:wrap anchorx="page" anchory="page"/>
          </v:rect>
        </w:pict>
      </w:r>
      <w:r>
        <w:pict>
          <v:rect id="_x0000_s1029" style="position:absolute;margin-left:272.55pt;margin-top:259.5pt;width:3pt;height:14.15pt;z-index:-16629760;mso-position-horizontal-relative:page;mso-position-vertical-relative:page" fillcolor="#ffc" stroked="f">
            <w10:wrap anchorx="page" anchory="page"/>
          </v:rect>
        </w:pict>
      </w:r>
      <w:r>
        <w:pict>
          <v:rect id="_x0000_s1028" style="position:absolute;margin-left:220pt;margin-top:273.3pt;width:3pt;height:14.15pt;z-index:-16629248;mso-position-horizontal-relative:page;mso-position-vertical-relative:page" fillcolor="#ffc" stroked="f">
            <w10:wrap anchorx="page" anchory="page"/>
          </v:rect>
        </w:pict>
      </w:r>
      <w:r>
        <w:pict>
          <v:rect id="_x0000_s1027" style="position:absolute;margin-left:174.4pt;margin-top:287.1pt;width:2.9pt;height:14.15pt;z-index:-16628736;mso-position-horizontal-relative:page;mso-position-vertical-relative:page" fillcolor="#ffc" stroked="f">
            <w10:wrap anchorx="page" anchory="page"/>
          </v:rect>
        </w:pict>
      </w:r>
      <w:r>
        <w:pict>
          <v:rect id="_x0000_s1026" style="position:absolute;margin-left:267.15pt;margin-top:322.95pt;width:3pt;height:14.15pt;z-index:-16628224;mso-position-horizontal-relative:page;mso-position-vertical-relative:page" fillcolor="#ffc" stroked="f">
            <w10:wrap anchorx="page" anchory="page"/>
          </v:rect>
        </w:pict>
      </w:r>
    </w:p>
    <w:sectPr w:rsidR="00C512C1">
      <w:pgSz w:w="11910" w:h="16840"/>
      <w:pgMar w:top="1120" w:right="4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98A"/>
    <w:multiLevelType w:val="hybridMultilevel"/>
    <w:tmpl w:val="A04C1E94"/>
    <w:lvl w:ilvl="0" w:tplc="5B52E6B2">
      <w:start w:val="1"/>
      <w:numFmt w:val="decimal"/>
      <w:lvlText w:val="%1."/>
      <w:lvlJc w:val="left"/>
      <w:pPr>
        <w:ind w:left="345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04018">
      <w:numFmt w:val="bullet"/>
      <w:lvlText w:val="•"/>
      <w:lvlJc w:val="left"/>
      <w:pPr>
        <w:ind w:left="805" w:hanging="363"/>
      </w:pPr>
      <w:rPr>
        <w:rFonts w:hint="default"/>
        <w:lang w:val="ru-RU" w:eastAsia="en-US" w:bidi="ar-SA"/>
      </w:rPr>
    </w:lvl>
    <w:lvl w:ilvl="2" w:tplc="4B2C27F6">
      <w:numFmt w:val="bullet"/>
      <w:lvlText w:val="•"/>
      <w:lvlJc w:val="left"/>
      <w:pPr>
        <w:ind w:left="1271" w:hanging="363"/>
      </w:pPr>
      <w:rPr>
        <w:rFonts w:hint="default"/>
        <w:lang w:val="ru-RU" w:eastAsia="en-US" w:bidi="ar-SA"/>
      </w:rPr>
    </w:lvl>
    <w:lvl w:ilvl="3" w:tplc="73BEA558">
      <w:numFmt w:val="bullet"/>
      <w:lvlText w:val="•"/>
      <w:lvlJc w:val="left"/>
      <w:pPr>
        <w:ind w:left="1737" w:hanging="363"/>
      </w:pPr>
      <w:rPr>
        <w:rFonts w:hint="default"/>
        <w:lang w:val="ru-RU" w:eastAsia="en-US" w:bidi="ar-SA"/>
      </w:rPr>
    </w:lvl>
    <w:lvl w:ilvl="4" w:tplc="8FBA45DC">
      <w:numFmt w:val="bullet"/>
      <w:lvlText w:val="•"/>
      <w:lvlJc w:val="left"/>
      <w:pPr>
        <w:ind w:left="2203" w:hanging="363"/>
      </w:pPr>
      <w:rPr>
        <w:rFonts w:hint="default"/>
        <w:lang w:val="ru-RU" w:eastAsia="en-US" w:bidi="ar-SA"/>
      </w:rPr>
    </w:lvl>
    <w:lvl w:ilvl="5" w:tplc="7DCC9744">
      <w:numFmt w:val="bullet"/>
      <w:lvlText w:val="•"/>
      <w:lvlJc w:val="left"/>
      <w:pPr>
        <w:ind w:left="2669" w:hanging="363"/>
      </w:pPr>
      <w:rPr>
        <w:rFonts w:hint="default"/>
        <w:lang w:val="ru-RU" w:eastAsia="en-US" w:bidi="ar-SA"/>
      </w:rPr>
    </w:lvl>
    <w:lvl w:ilvl="6" w:tplc="9D74DAB8">
      <w:numFmt w:val="bullet"/>
      <w:lvlText w:val="•"/>
      <w:lvlJc w:val="left"/>
      <w:pPr>
        <w:ind w:left="3135" w:hanging="363"/>
      </w:pPr>
      <w:rPr>
        <w:rFonts w:hint="default"/>
        <w:lang w:val="ru-RU" w:eastAsia="en-US" w:bidi="ar-SA"/>
      </w:rPr>
    </w:lvl>
    <w:lvl w:ilvl="7" w:tplc="7AF6C254">
      <w:numFmt w:val="bullet"/>
      <w:lvlText w:val="•"/>
      <w:lvlJc w:val="left"/>
      <w:pPr>
        <w:ind w:left="3601" w:hanging="363"/>
      </w:pPr>
      <w:rPr>
        <w:rFonts w:hint="default"/>
        <w:lang w:val="ru-RU" w:eastAsia="en-US" w:bidi="ar-SA"/>
      </w:rPr>
    </w:lvl>
    <w:lvl w:ilvl="8" w:tplc="9C26CE16">
      <w:numFmt w:val="bullet"/>
      <w:lvlText w:val="•"/>
      <w:lvlJc w:val="left"/>
      <w:pPr>
        <w:ind w:left="4067" w:hanging="363"/>
      </w:pPr>
      <w:rPr>
        <w:rFonts w:hint="default"/>
        <w:lang w:val="ru-RU" w:eastAsia="en-US" w:bidi="ar-SA"/>
      </w:rPr>
    </w:lvl>
  </w:abstractNum>
  <w:abstractNum w:abstractNumId="1">
    <w:nsid w:val="033B1F8E"/>
    <w:multiLevelType w:val="hybridMultilevel"/>
    <w:tmpl w:val="88188CD2"/>
    <w:lvl w:ilvl="0" w:tplc="EBC6CA66">
      <w:start w:val="3"/>
      <w:numFmt w:val="decimal"/>
      <w:lvlText w:val="%1."/>
      <w:lvlJc w:val="left"/>
      <w:pPr>
        <w:ind w:left="345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5C9952">
      <w:numFmt w:val="bullet"/>
      <w:lvlText w:val="•"/>
      <w:lvlJc w:val="left"/>
      <w:pPr>
        <w:ind w:left="727" w:hanging="363"/>
      </w:pPr>
      <w:rPr>
        <w:rFonts w:hint="default"/>
        <w:lang w:val="ru-RU" w:eastAsia="en-US" w:bidi="ar-SA"/>
      </w:rPr>
    </w:lvl>
    <w:lvl w:ilvl="2" w:tplc="43FC7DC6">
      <w:numFmt w:val="bullet"/>
      <w:lvlText w:val="•"/>
      <w:lvlJc w:val="left"/>
      <w:pPr>
        <w:ind w:left="1115" w:hanging="363"/>
      </w:pPr>
      <w:rPr>
        <w:rFonts w:hint="default"/>
        <w:lang w:val="ru-RU" w:eastAsia="en-US" w:bidi="ar-SA"/>
      </w:rPr>
    </w:lvl>
    <w:lvl w:ilvl="3" w:tplc="9B6CF40A">
      <w:numFmt w:val="bullet"/>
      <w:lvlText w:val="•"/>
      <w:lvlJc w:val="left"/>
      <w:pPr>
        <w:ind w:left="1503" w:hanging="363"/>
      </w:pPr>
      <w:rPr>
        <w:rFonts w:hint="default"/>
        <w:lang w:val="ru-RU" w:eastAsia="en-US" w:bidi="ar-SA"/>
      </w:rPr>
    </w:lvl>
    <w:lvl w:ilvl="4" w:tplc="B4DE257A">
      <w:numFmt w:val="bullet"/>
      <w:lvlText w:val="•"/>
      <w:lvlJc w:val="left"/>
      <w:pPr>
        <w:ind w:left="1890" w:hanging="363"/>
      </w:pPr>
      <w:rPr>
        <w:rFonts w:hint="default"/>
        <w:lang w:val="ru-RU" w:eastAsia="en-US" w:bidi="ar-SA"/>
      </w:rPr>
    </w:lvl>
    <w:lvl w:ilvl="5" w:tplc="1898021E">
      <w:numFmt w:val="bullet"/>
      <w:lvlText w:val="•"/>
      <w:lvlJc w:val="left"/>
      <w:pPr>
        <w:ind w:left="2278" w:hanging="363"/>
      </w:pPr>
      <w:rPr>
        <w:rFonts w:hint="default"/>
        <w:lang w:val="ru-RU" w:eastAsia="en-US" w:bidi="ar-SA"/>
      </w:rPr>
    </w:lvl>
    <w:lvl w:ilvl="6" w:tplc="83526CF2">
      <w:numFmt w:val="bullet"/>
      <w:lvlText w:val="•"/>
      <w:lvlJc w:val="left"/>
      <w:pPr>
        <w:ind w:left="2666" w:hanging="363"/>
      </w:pPr>
      <w:rPr>
        <w:rFonts w:hint="default"/>
        <w:lang w:val="ru-RU" w:eastAsia="en-US" w:bidi="ar-SA"/>
      </w:rPr>
    </w:lvl>
    <w:lvl w:ilvl="7" w:tplc="DB76D214">
      <w:numFmt w:val="bullet"/>
      <w:lvlText w:val="•"/>
      <w:lvlJc w:val="left"/>
      <w:pPr>
        <w:ind w:left="3053" w:hanging="363"/>
      </w:pPr>
      <w:rPr>
        <w:rFonts w:hint="default"/>
        <w:lang w:val="ru-RU" w:eastAsia="en-US" w:bidi="ar-SA"/>
      </w:rPr>
    </w:lvl>
    <w:lvl w:ilvl="8" w:tplc="F64AF5A0">
      <w:numFmt w:val="bullet"/>
      <w:lvlText w:val="•"/>
      <w:lvlJc w:val="left"/>
      <w:pPr>
        <w:ind w:left="3441" w:hanging="363"/>
      </w:pPr>
      <w:rPr>
        <w:rFonts w:hint="default"/>
        <w:lang w:val="ru-RU" w:eastAsia="en-US" w:bidi="ar-SA"/>
      </w:rPr>
    </w:lvl>
  </w:abstractNum>
  <w:abstractNum w:abstractNumId="2">
    <w:nsid w:val="16A74529"/>
    <w:multiLevelType w:val="hybridMultilevel"/>
    <w:tmpl w:val="F3DAB684"/>
    <w:lvl w:ilvl="0" w:tplc="8548890C">
      <w:numFmt w:val="bullet"/>
      <w:lvlText w:val=""/>
      <w:lvlJc w:val="left"/>
      <w:pPr>
        <w:ind w:left="344" w:hanging="36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E924496">
      <w:numFmt w:val="bullet"/>
      <w:lvlText w:val="•"/>
      <w:lvlJc w:val="left"/>
      <w:pPr>
        <w:ind w:left="574" w:hanging="363"/>
      </w:pPr>
      <w:rPr>
        <w:rFonts w:hint="default"/>
        <w:lang w:val="ru-RU" w:eastAsia="en-US" w:bidi="ar-SA"/>
      </w:rPr>
    </w:lvl>
    <w:lvl w:ilvl="2" w:tplc="A3F68BB4">
      <w:numFmt w:val="bullet"/>
      <w:lvlText w:val="•"/>
      <w:lvlJc w:val="left"/>
      <w:pPr>
        <w:ind w:left="808" w:hanging="363"/>
      </w:pPr>
      <w:rPr>
        <w:rFonts w:hint="default"/>
        <w:lang w:val="ru-RU" w:eastAsia="en-US" w:bidi="ar-SA"/>
      </w:rPr>
    </w:lvl>
    <w:lvl w:ilvl="3" w:tplc="02ACF2AA">
      <w:numFmt w:val="bullet"/>
      <w:lvlText w:val="•"/>
      <w:lvlJc w:val="left"/>
      <w:pPr>
        <w:ind w:left="1043" w:hanging="363"/>
      </w:pPr>
      <w:rPr>
        <w:rFonts w:hint="default"/>
        <w:lang w:val="ru-RU" w:eastAsia="en-US" w:bidi="ar-SA"/>
      </w:rPr>
    </w:lvl>
    <w:lvl w:ilvl="4" w:tplc="2C865C9C">
      <w:numFmt w:val="bullet"/>
      <w:lvlText w:val="•"/>
      <w:lvlJc w:val="left"/>
      <w:pPr>
        <w:ind w:left="1277" w:hanging="363"/>
      </w:pPr>
      <w:rPr>
        <w:rFonts w:hint="default"/>
        <w:lang w:val="ru-RU" w:eastAsia="en-US" w:bidi="ar-SA"/>
      </w:rPr>
    </w:lvl>
    <w:lvl w:ilvl="5" w:tplc="53DED05C">
      <w:numFmt w:val="bullet"/>
      <w:lvlText w:val="•"/>
      <w:lvlJc w:val="left"/>
      <w:pPr>
        <w:ind w:left="1512" w:hanging="363"/>
      </w:pPr>
      <w:rPr>
        <w:rFonts w:hint="default"/>
        <w:lang w:val="ru-RU" w:eastAsia="en-US" w:bidi="ar-SA"/>
      </w:rPr>
    </w:lvl>
    <w:lvl w:ilvl="6" w:tplc="0AE093A8">
      <w:numFmt w:val="bullet"/>
      <w:lvlText w:val="•"/>
      <w:lvlJc w:val="left"/>
      <w:pPr>
        <w:ind w:left="1746" w:hanging="363"/>
      </w:pPr>
      <w:rPr>
        <w:rFonts w:hint="default"/>
        <w:lang w:val="ru-RU" w:eastAsia="en-US" w:bidi="ar-SA"/>
      </w:rPr>
    </w:lvl>
    <w:lvl w:ilvl="7" w:tplc="40F4569E">
      <w:numFmt w:val="bullet"/>
      <w:lvlText w:val="•"/>
      <w:lvlJc w:val="left"/>
      <w:pPr>
        <w:ind w:left="1980" w:hanging="363"/>
      </w:pPr>
      <w:rPr>
        <w:rFonts w:hint="default"/>
        <w:lang w:val="ru-RU" w:eastAsia="en-US" w:bidi="ar-SA"/>
      </w:rPr>
    </w:lvl>
    <w:lvl w:ilvl="8" w:tplc="4A062E3C">
      <w:numFmt w:val="bullet"/>
      <w:lvlText w:val="•"/>
      <w:lvlJc w:val="left"/>
      <w:pPr>
        <w:ind w:left="2215" w:hanging="363"/>
      </w:pPr>
      <w:rPr>
        <w:rFonts w:hint="default"/>
        <w:lang w:val="ru-RU" w:eastAsia="en-US" w:bidi="ar-SA"/>
      </w:rPr>
    </w:lvl>
  </w:abstractNum>
  <w:abstractNum w:abstractNumId="3">
    <w:nsid w:val="1702640B"/>
    <w:multiLevelType w:val="hybridMultilevel"/>
    <w:tmpl w:val="740A2650"/>
    <w:lvl w:ilvl="0" w:tplc="5520273C">
      <w:start w:val="1"/>
      <w:numFmt w:val="decimal"/>
      <w:lvlText w:val="%1."/>
      <w:lvlJc w:val="left"/>
      <w:pPr>
        <w:ind w:left="345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EA124E">
      <w:numFmt w:val="bullet"/>
      <w:lvlText w:val="•"/>
      <w:lvlJc w:val="left"/>
      <w:pPr>
        <w:ind w:left="727" w:hanging="363"/>
      </w:pPr>
      <w:rPr>
        <w:rFonts w:hint="default"/>
        <w:lang w:val="ru-RU" w:eastAsia="en-US" w:bidi="ar-SA"/>
      </w:rPr>
    </w:lvl>
    <w:lvl w:ilvl="2" w:tplc="90021F8E">
      <w:numFmt w:val="bullet"/>
      <w:lvlText w:val="•"/>
      <w:lvlJc w:val="left"/>
      <w:pPr>
        <w:ind w:left="1115" w:hanging="363"/>
      </w:pPr>
      <w:rPr>
        <w:rFonts w:hint="default"/>
        <w:lang w:val="ru-RU" w:eastAsia="en-US" w:bidi="ar-SA"/>
      </w:rPr>
    </w:lvl>
    <w:lvl w:ilvl="3" w:tplc="CB68D756">
      <w:numFmt w:val="bullet"/>
      <w:lvlText w:val="•"/>
      <w:lvlJc w:val="left"/>
      <w:pPr>
        <w:ind w:left="1503" w:hanging="363"/>
      </w:pPr>
      <w:rPr>
        <w:rFonts w:hint="default"/>
        <w:lang w:val="ru-RU" w:eastAsia="en-US" w:bidi="ar-SA"/>
      </w:rPr>
    </w:lvl>
    <w:lvl w:ilvl="4" w:tplc="AD58BF9E">
      <w:numFmt w:val="bullet"/>
      <w:lvlText w:val="•"/>
      <w:lvlJc w:val="left"/>
      <w:pPr>
        <w:ind w:left="1890" w:hanging="363"/>
      </w:pPr>
      <w:rPr>
        <w:rFonts w:hint="default"/>
        <w:lang w:val="ru-RU" w:eastAsia="en-US" w:bidi="ar-SA"/>
      </w:rPr>
    </w:lvl>
    <w:lvl w:ilvl="5" w:tplc="93AA7E6C">
      <w:numFmt w:val="bullet"/>
      <w:lvlText w:val="•"/>
      <w:lvlJc w:val="left"/>
      <w:pPr>
        <w:ind w:left="2278" w:hanging="363"/>
      </w:pPr>
      <w:rPr>
        <w:rFonts w:hint="default"/>
        <w:lang w:val="ru-RU" w:eastAsia="en-US" w:bidi="ar-SA"/>
      </w:rPr>
    </w:lvl>
    <w:lvl w:ilvl="6" w:tplc="8B68B6E0">
      <w:numFmt w:val="bullet"/>
      <w:lvlText w:val="•"/>
      <w:lvlJc w:val="left"/>
      <w:pPr>
        <w:ind w:left="2666" w:hanging="363"/>
      </w:pPr>
      <w:rPr>
        <w:rFonts w:hint="default"/>
        <w:lang w:val="ru-RU" w:eastAsia="en-US" w:bidi="ar-SA"/>
      </w:rPr>
    </w:lvl>
    <w:lvl w:ilvl="7" w:tplc="31BC795C">
      <w:numFmt w:val="bullet"/>
      <w:lvlText w:val="•"/>
      <w:lvlJc w:val="left"/>
      <w:pPr>
        <w:ind w:left="3053" w:hanging="363"/>
      </w:pPr>
      <w:rPr>
        <w:rFonts w:hint="default"/>
        <w:lang w:val="ru-RU" w:eastAsia="en-US" w:bidi="ar-SA"/>
      </w:rPr>
    </w:lvl>
    <w:lvl w:ilvl="8" w:tplc="2524475E">
      <w:numFmt w:val="bullet"/>
      <w:lvlText w:val="•"/>
      <w:lvlJc w:val="left"/>
      <w:pPr>
        <w:ind w:left="3441" w:hanging="363"/>
      </w:pPr>
      <w:rPr>
        <w:rFonts w:hint="default"/>
        <w:lang w:val="ru-RU" w:eastAsia="en-US" w:bidi="ar-SA"/>
      </w:rPr>
    </w:lvl>
  </w:abstractNum>
  <w:abstractNum w:abstractNumId="4">
    <w:nsid w:val="184A14A6"/>
    <w:multiLevelType w:val="hybridMultilevel"/>
    <w:tmpl w:val="A406FE1E"/>
    <w:lvl w:ilvl="0" w:tplc="51EEB282">
      <w:start w:val="1"/>
      <w:numFmt w:val="decimal"/>
      <w:lvlText w:val="%1."/>
      <w:lvlJc w:val="left"/>
      <w:pPr>
        <w:ind w:left="345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8A1718">
      <w:numFmt w:val="bullet"/>
      <w:lvlText w:val="•"/>
      <w:lvlJc w:val="left"/>
      <w:pPr>
        <w:ind w:left="727" w:hanging="363"/>
      </w:pPr>
      <w:rPr>
        <w:rFonts w:hint="default"/>
        <w:lang w:val="ru-RU" w:eastAsia="en-US" w:bidi="ar-SA"/>
      </w:rPr>
    </w:lvl>
    <w:lvl w:ilvl="2" w:tplc="5FA6DD32">
      <w:numFmt w:val="bullet"/>
      <w:lvlText w:val="•"/>
      <w:lvlJc w:val="left"/>
      <w:pPr>
        <w:ind w:left="1115" w:hanging="363"/>
      </w:pPr>
      <w:rPr>
        <w:rFonts w:hint="default"/>
        <w:lang w:val="ru-RU" w:eastAsia="en-US" w:bidi="ar-SA"/>
      </w:rPr>
    </w:lvl>
    <w:lvl w:ilvl="3" w:tplc="8B942BC0">
      <w:numFmt w:val="bullet"/>
      <w:lvlText w:val="•"/>
      <w:lvlJc w:val="left"/>
      <w:pPr>
        <w:ind w:left="1503" w:hanging="363"/>
      </w:pPr>
      <w:rPr>
        <w:rFonts w:hint="default"/>
        <w:lang w:val="ru-RU" w:eastAsia="en-US" w:bidi="ar-SA"/>
      </w:rPr>
    </w:lvl>
    <w:lvl w:ilvl="4" w:tplc="DD721EF2">
      <w:numFmt w:val="bullet"/>
      <w:lvlText w:val="•"/>
      <w:lvlJc w:val="left"/>
      <w:pPr>
        <w:ind w:left="1890" w:hanging="363"/>
      </w:pPr>
      <w:rPr>
        <w:rFonts w:hint="default"/>
        <w:lang w:val="ru-RU" w:eastAsia="en-US" w:bidi="ar-SA"/>
      </w:rPr>
    </w:lvl>
    <w:lvl w:ilvl="5" w:tplc="72685F30">
      <w:numFmt w:val="bullet"/>
      <w:lvlText w:val="•"/>
      <w:lvlJc w:val="left"/>
      <w:pPr>
        <w:ind w:left="2278" w:hanging="363"/>
      </w:pPr>
      <w:rPr>
        <w:rFonts w:hint="default"/>
        <w:lang w:val="ru-RU" w:eastAsia="en-US" w:bidi="ar-SA"/>
      </w:rPr>
    </w:lvl>
    <w:lvl w:ilvl="6" w:tplc="0C58065C">
      <w:numFmt w:val="bullet"/>
      <w:lvlText w:val="•"/>
      <w:lvlJc w:val="left"/>
      <w:pPr>
        <w:ind w:left="2666" w:hanging="363"/>
      </w:pPr>
      <w:rPr>
        <w:rFonts w:hint="default"/>
        <w:lang w:val="ru-RU" w:eastAsia="en-US" w:bidi="ar-SA"/>
      </w:rPr>
    </w:lvl>
    <w:lvl w:ilvl="7" w:tplc="3C7A6EF8">
      <w:numFmt w:val="bullet"/>
      <w:lvlText w:val="•"/>
      <w:lvlJc w:val="left"/>
      <w:pPr>
        <w:ind w:left="3053" w:hanging="363"/>
      </w:pPr>
      <w:rPr>
        <w:rFonts w:hint="default"/>
        <w:lang w:val="ru-RU" w:eastAsia="en-US" w:bidi="ar-SA"/>
      </w:rPr>
    </w:lvl>
    <w:lvl w:ilvl="8" w:tplc="7B74702A">
      <w:numFmt w:val="bullet"/>
      <w:lvlText w:val="•"/>
      <w:lvlJc w:val="left"/>
      <w:pPr>
        <w:ind w:left="3441" w:hanging="363"/>
      </w:pPr>
      <w:rPr>
        <w:rFonts w:hint="default"/>
        <w:lang w:val="ru-RU" w:eastAsia="en-US" w:bidi="ar-SA"/>
      </w:rPr>
    </w:lvl>
  </w:abstractNum>
  <w:abstractNum w:abstractNumId="5">
    <w:nsid w:val="1F9E34F3"/>
    <w:multiLevelType w:val="hybridMultilevel"/>
    <w:tmpl w:val="0A687832"/>
    <w:lvl w:ilvl="0" w:tplc="9D10F032">
      <w:numFmt w:val="bullet"/>
      <w:lvlText w:val=""/>
      <w:lvlJc w:val="left"/>
      <w:pPr>
        <w:ind w:left="302" w:hanging="284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6E68138A">
      <w:numFmt w:val="bullet"/>
      <w:lvlText w:val=""/>
      <w:lvlJc w:val="left"/>
      <w:pPr>
        <w:ind w:left="302" w:hanging="286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2" w:tplc="F9641850">
      <w:numFmt w:val="bullet"/>
      <w:lvlText w:val="•"/>
      <w:lvlJc w:val="left"/>
      <w:pPr>
        <w:ind w:left="2253" w:hanging="286"/>
      </w:pPr>
      <w:rPr>
        <w:rFonts w:hint="default"/>
        <w:lang w:val="ru-RU" w:eastAsia="en-US" w:bidi="ar-SA"/>
      </w:rPr>
    </w:lvl>
    <w:lvl w:ilvl="3" w:tplc="12EAFC44"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41A8185E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32101610">
      <w:numFmt w:val="bullet"/>
      <w:lvlText w:val="•"/>
      <w:lvlJc w:val="left"/>
      <w:pPr>
        <w:ind w:left="5183" w:hanging="286"/>
      </w:pPr>
      <w:rPr>
        <w:rFonts w:hint="default"/>
        <w:lang w:val="ru-RU" w:eastAsia="en-US" w:bidi="ar-SA"/>
      </w:rPr>
    </w:lvl>
    <w:lvl w:ilvl="6" w:tplc="CF7A31AE">
      <w:numFmt w:val="bullet"/>
      <w:lvlText w:val="•"/>
      <w:lvlJc w:val="left"/>
      <w:pPr>
        <w:ind w:left="6159" w:hanging="286"/>
      </w:pPr>
      <w:rPr>
        <w:rFonts w:hint="default"/>
        <w:lang w:val="ru-RU" w:eastAsia="en-US" w:bidi="ar-SA"/>
      </w:rPr>
    </w:lvl>
    <w:lvl w:ilvl="7" w:tplc="70BC587C">
      <w:numFmt w:val="bullet"/>
      <w:lvlText w:val="•"/>
      <w:lvlJc w:val="left"/>
      <w:pPr>
        <w:ind w:left="7136" w:hanging="286"/>
      </w:pPr>
      <w:rPr>
        <w:rFonts w:hint="default"/>
        <w:lang w:val="ru-RU" w:eastAsia="en-US" w:bidi="ar-SA"/>
      </w:rPr>
    </w:lvl>
    <w:lvl w:ilvl="8" w:tplc="0F34AD5E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6">
    <w:nsid w:val="21020DA3"/>
    <w:multiLevelType w:val="hybridMultilevel"/>
    <w:tmpl w:val="B22245A0"/>
    <w:lvl w:ilvl="0" w:tplc="854C29FC">
      <w:start w:val="1"/>
      <w:numFmt w:val="decimal"/>
      <w:lvlText w:val="%1."/>
      <w:lvlJc w:val="left"/>
      <w:pPr>
        <w:ind w:left="345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44B900">
      <w:numFmt w:val="bullet"/>
      <w:lvlText w:val="•"/>
      <w:lvlJc w:val="left"/>
      <w:pPr>
        <w:ind w:left="520" w:hanging="363"/>
      </w:pPr>
      <w:rPr>
        <w:rFonts w:hint="default"/>
        <w:lang w:val="ru-RU" w:eastAsia="en-US" w:bidi="ar-SA"/>
      </w:rPr>
    </w:lvl>
    <w:lvl w:ilvl="2" w:tplc="E30E379C">
      <w:numFmt w:val="bullet"/>
      <w:lvlText w:val="•"/>
      <w:lvlJc w:val="left"/>
      <w:pPr>
        <w:ind w:left="1017" w:hanging="363"/>
      </w:pPr>
      <w:rPr>
        <w:rFonts w:hint="default"/>
        <w:lang w:val="ru-RU" w:eastAsia="en-US" w:bidi="ar-SA"/>
      </w:rPr>
    </w:lvl>
    <w:lvl w:ilvl="3" w:tplc="D5386C42">
      <w:numFmt w:val="bullet"/>
      <w:lvlText w:val="•"/>
      <w:lvlJc w:val="left"/>
      <w:pPr>
        <w:ind w:left="1515" w:hanging="363"/>
      </w:pPr>
      <w:rPr>
        <w:rFonts w:hint="default"/>
        <w:lang w:val="ru-RU" w:eastAsia="en-US" w:bidi="ar-SA"/>
      </w:rPr>
    </w:lvl>
    <w:lvl w:ilvl="4" w:tplc="A732D574">
      <w:numFmt w:val="bullet"/>
      <w:lvlText w:val="•"/>
      <w:lvlJc w:val="left"/>
      <w:pPr>
        <w:ind w:left="2013" w:hanging="363"/>
      </w:pPr>
      <w:rPr>
        <w:rFonts w:hint="default"/>
        <w:lang w:val="ru-RU" w:eastAsia="en-US" w:bidi="ar-SA"/>
      </w:rPr>
    </w:lvl>
    <w:lvl w:ilvl="5" w:tplc="54E65D4A">
      <w:numFmt w:val="bullet"/>
      <w:lvlText w:val="•"/>
      <w:lvlJc w:val="left"/>
      <w:pPr>
        <w:ind w:left="2510" w:hanging="363"/>
      </w:pPr>
      <w:rPr>
        <w:rFonts w:hint="default"/>
        <w:lang w:val="ru-RU" w:eastAsia="en-US" w:bidi="ar-SA"/>
      </w:rPr>
    </w:lvl>
    <w:lvl w:ilvl="6" w:tplc="7632FCDE">
      <w:numFmt w:val="bullet"/>
      <w:lvlText w:val="•"/>
      <w:lvlJc w:val="left"/>
      <w:pPr>
        <w:ind w:left="3008" w:hanging="363"/>
      </w:pPr>
      <w:rPr>
        <w:rFonts w:hint="default"/>
        <w:lang w:val="ru-RU" w:eastAsia="en-US" w:bidi="ar-SA"/>
      </w:rPr>
    </w:lvl>
    <w:lvl w:ilvl="7" w:tplc="6CF8C130">
      <w:numFmt w:val="bullet"/>
      <w:lvlText w:val="•"/>
      <w:lvlJc w:val="left"/>
      <w:pPr>
        <w:ind w:left="3506" w:hanging="363"/>
      </w:pPr>
      <w:rPr>
        <w:rFonts w:hint="default"/>
        <w:lang w:val="ru-RU" w:eastAsia="en-US" w:bidi="ar-SA"/>
      </w:rPr>
    </w:lvl>
    <w:lvl w:ilvl="8" w:tplc="ECBA52A6">
      <w:numFmt w:val="bullet"/>
      <w:lvlText w:val="•"/>
      <w:lvlJc w:val="left"/>
      <w:pPr>
        <w:ind w:left="4003" w:hanging="363"/>
      </w:pPr>
      <w:rPr>
        <w:rFonts w:hint="default"/>
        <w:lang w:val="ru-RU" w:eastAsia="en-US" w:bidi="ar-SA"/>
      </w:rPr>
    </w:lvl>
  </w:abstractNum>
  <w:abstractNum w:abstractNumId="7">
    <w:nsid w:val="29DB728C"/>
    <w:multiLevelType w:val="hybridMultilevel"/>
    <w:tmpl w:val="61BC047C"/>
    <w:lvl w:ilvl="0" w:tplc="6A80321A">
      <w:start w:val="1"/>
      <w:numFmt w:val="decimal"/>
      <w:lvlText w:val="%1."/>
      <w:lvlJc w:val="left"/>
      <w:pPr>
        <w:ind w:left="573" w:hanging="363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919A2E84">
      <w:numFmt w:val="bullet"/>
      <w:lvlText w:val="•"/>
      <w:lvlJc w:val="left"/>
      <w:pPr>
        <w:ind w:left="580" w:hanging="363"/>
      </w:pPr>
      <w:rPr>
        <w:rFonts w:hint="default"/>
        <w:lang w:val="ru-RU" w:eastAsia="en-US" w:bidi="ar-SA"/>
      </w:rPr>
    </w:lvl>
    <w:lvl w:ilvl="2" w:tplc="F178219E">
      <w:numFmt w:val="bullet"/>
      <w:lvlText w:val="•"/>
      <w:lvlJc w:val="left"/>
      <w:pPr>
        <w:ind w:left="1634" w:hanging="363"/>
      </w:pPr>
      <w:rPr>
        <w:rFonts w:hint="default"/>
        <w:lang w:val="ru-RU" w:eastAsia="en-US" w:bidi="ar-SA"/>
      </w:rPr>
    </w:lvl>
    <w:lvl w:ilvl="3" w:tplc="33FEF818">
      <w:numFmt w:val="bullet"/>
      <w:lvlText w:val="•"/>
      <w:lvlJc w:val="left"/>
      <w:pPr>
        <w:ind w:left="2688" w:hanging="363"/>
      </w:pPr>
      <w:rPr>
        <w:rFonts w:hint="default"/>
        <w:lang w:val="ru-RU" w:eastAsia="en-US" w:bidi="ar-SA"/>
      </w:rPr>
    </w:lvl>
    <w:lvl w:ilvl="4" w:tplc="5548086E">
      <w:numFmt w:val="bullet"/>
      <w:lvlText w:val="•"/>
      <w:lvlJc w:val="left"/>
      <w:pPr>
        <w:ind w:left="3742" w:hanging="363"/>
      </w:pPr>
      <w:rPr>
        <w:rFonts w:hint="default"/>
        <w:lang w:val="ru-RU" w:eastAsia="en-US" w:bidi="ar-SA"/>
      </w:rPr>
    </w:lvl>
    <w:lvl w:ilvl="5" w:tplc="A45A92CE">
      <w:numFmt w:val="bullet"/>
      <w:lvlText w:val="•"/>
      <w:lvlJc w:val="left"/>
      <w:pPr>
        <w:ind w:left="4796" w:hanging="363"/>
      </w:pPr>
      <w:rPr>
        <w:rFonts w:hint="default"/>
        <w:lang w:val="ru-RU" w:eastAsia="en-US" w:bidi="ar-SA"/>
      </w:rPr>
    </w:lvl>
    <w:lvl w:ilvl="6" w:tplc="768EA34A">
      <w:numFmt w:val="bullet"/>
      <w:lvlText w:val="•"/>
      <w:lvlJc w:val="left"/>
      <w:pPr>
        <w:ind w:left="5850" w:hanging="363"/>
      </w:pPr>
      <w:rPr>
        <w:rFonts w:hint="default"/>
        <w:lang w:val="ru-RU" w:eastAsia="en-US" w:bidi="ar-SA"/>
      </w:rPr>
    </w:lvl>
    <w:lvl w:ilvl="7" w:tplc="D79290EA">
      <w:numFmt w:val="bullet"/>
      <w:lvlText w:val="•"/>
      <w:lvlJc w:val="left"/>
      <w:pPr>
        <w:ind w:left="6904" w:hanging="363"/>
      </w:pPr>
      <w:rPr>
        <w:rFonts w:hint="default"/>
        <w:lang w:val="ru-RU" w:eastAsia="en-US" w:bidi="ar-SA"/>
      </w:rPr>
    </w:lvl>
    <w:lvl w:ilvl="8" w:tplc="DE9A395C">
      <w:numFmt w:val="bullet"/>
      <w:lvlText w:val="•"/>
      <w:lvlJc w:val="left"/>
      <w:pPr>
        <w:ind w:left="7958" w:hanging="363"/>
      </w:pPr>
      <w:rPr>
        <w:rFonts w:hint="default"/>
        <w:lang w:val="ru-RU" w:eastAsia="en-US" w:bidi="ar-SA"/>
      </w:rPr>
    </w:lvl>
  </w:abstractNum>
  <w:abstractNum w:abstractNumId="8">
    <w:nsid w:val="3E120B27"/>
    <w:multiLevelType w:val="multilevel"/>
    <w:tmpl w:val="FB94E64C"/>
    <w:lvl w:ilvl="0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95" w:hanging="286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0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7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1" w:hanging="286"/>
      </w:pPr>
      <w:rPr>
        <w:rFonts w:hint="default"/>
        <w:lang w:val="ru-RU" w:eastAsia="en-US" w:bidi="ar-SA"/>
      </w:rPr>
    </w:lvl>
  </w:abstractNum>
  <w:abstractNum w:abstractNumId="9">
    <w:nsid w:val="40C91890"/>
    <w:multiLevelType w:val="hybridMultilevel"/>
    <w:tmpl w:val="0DCA6094"/>
    <w:lvl w:ilvl="0" w:tplc="6B20042E">
      <w:numFmt w:val="bullet"/>
      <w:lvlText w:val=""/>
      <w:lvlJc w:val="left"/>
      <w:pPr>
        <w:ind w:left="345" w:hanging="36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A10803C">
      <w:numFmt w:val="bullet"/>
      <w:lvlText w:val="•"/>
      <w:lvlJc w:val="left"/>
      <w:pPr>
        <w:ind w:left="727" w:hanging="363"/>
      </w:pPr>
      <w:rPr>
        <w:rFonts w:hint="default"/>
        <w:lang w:val="ru-RU" w:eastAsia="en-US" w:bidi="ar-SA"/>
      </w:rPr>
    </w:lvl>
    <w:lvl w:ilvl="2" w:tplc="15C8F15C">
      <w:numFmt w:val="bullet"/>
      <w:lvlText w:val="•"/>
      <w:lvlJc w:val="left"/>
      <w:pPr>
        <w:ind w:left="1115" w:hanging="363"/>
      </w:pPr>
      <w:rPr>
        <w:rFonts w:hint="default"/>
        <w:lang w:val="ru-RU" w:eastAsia="en-US" w:bidi="ar-SA"/>
      </w:rPr>
    </w:lvl>
    <w:lvl w:ilvl="3" w:tplc="1B561030">
      <w:numFmt w:val="bullet"/>
      <w:lvlText w:val="•"/>
      <w:lvlJc w:val="left"/>
      <w:pPr>
        <w:ind w:left="1503" w:hanging="363"/>
      </w:pPr>
      <w:rPr>
        <w:rFonts w:hint="default"/>
        <w:lang w:val="ru-RU" w:eastAsia="en-US" w:bidi="ar-SA"/>
      </w:rPr>
    </w:lvl>
    <w:lvl w:ilvl="4" w:tplc="4C70D96E">
      <w:numFmt w:val="bullet"/>
      <w:lvlText w:val="•"/>
      <w:lvlJc w:val="left"/>
      <w:pPr>
        <w:ind w:left="1890" w:hanging="363"/>
      </w:pPr>
      <w:rPr>
        <w:rFonts w:hint="default"/>
        <w:lang w:val="ru-RU" w:eastAsia="en-US" w:bidi="ar-SA"/>
      </w:rPr>
    </w:lvl>
    <w:lvl w:ilvl="5" w:tplc="D6EE278E">
      <w:numFmt w:val="bullet"/>
      <w:lvlText w:val="•"/>
      <w:lvlJc w:val="left"/>
      <w:pPr>
        <w:ind w:left="2278" w:hanging="363"/>
      </w:pPr>
      <w:rPr>
        <w:rFonts w:hint="default"/>
        <w:lang w:val="ru-RU" w:eastAsia="en-US" w:bidi="ar-SA"/>
      </w:rPr>
    </w:lvl>
    <w:lvl w:ilvl="6" w:tplc="C034215E">
      <w:numFmt w:val="bullet"/>
      <w:lvlText w:val="•"/>
      <w:lvlJc w:val="left"/>
      <w:pPr>
        <w:ind w:left="2666" w:hanging="363"/>
      </w:pPr>
      <w:rPr>
        <w:rFonts w:hint="default"/>
        <w:lang w:val="ru-RU" w:eastAsia="en-US" w:bidi="ar-SA"/>
      </w:rPr>
    </w:lvl>
    <w:lvl w:ilvl="7" w:tplc="5882F74A">
      <w:numFmt w:val="bullet"/>
      <w:lvlText w:val="•"/>
      <w:lvlJc w:val="left"/>
      <w:pPr>
        <w:ind w:left="3053" w:hanging="363"/>
      </w:pPr>
      <w:rPr>
        <w:rFonts w:hint="default"/>
        <w:lang w:val="ru-RU" w:eastAsia="en-US" w:bidi="ar-SA"/>
      </w:rPr>
    </w:lvl>
    <w:lvl w:ilvl="8" w:tplc="8D7A196E">
      <w:numFmt w:val="bullet"/>
      <w:lvlText w:val="•"/>
      <w:lvlJc w:val="left"/>
      <w:pPr>
        <w:ind w:left="3441" w:hanging="363"/>
      </w:pPr>
      <w:rPr>
        <w:rFonts w:hint="default"/>
        <w:lang w:val="ru-RU" w:eastAsia="en-US" w:bidi="ar-SA"/>
      </w:rPr>
    </w:lvl>
  </w:abstractNum>
  <w:abstractNum w:abstractNumId="10">
    <w:nsid w:val="44C20EDD"/>
    <w:multiLevelType w:val="hybridMultilevel"/>
    <w:tmpl w:val="ECFE67F8"/>
    <w:lvl w:ilvl="0" w:tplc="02C480CC">
      <w:numFmt w:val="bullet"/>
      <w:lvlText w:val=""/>
      <w:lvlJc w:val="left"/>
      <w:pPr>
        <w:ind w:left="345" w:hanging="27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AE0CADC">
      <w:numFmt w:val="bullet"/>
      <w:lvlText w:val="•"/>
      <w:lvlJc w:val="left"/>
      <w:pPr>
        <w:ind w:left="765" w:hanging="272"/>
      </w:pPr>
      <w:rPr>
        <w:rFonts w:hint="default"/>
        <w:lang w:val="ru-RU" w:eastAsia="en-US" w:bidi="ar-SA"/>
      </w:rPr>
    </w:lvl>
    <w:lvl w:ilvl="2" w:tplc="FD3EB916">
      <w:numFmt w:val="bullet"/>
      <w:lvlText w:val="•"/>
      <w:lvlJc w:val="left"/>
      <w:pPr>
        <w:ind w:left="1191" w:hanging="272"/>
      </w:pPr>
      <w:rPr>
        <w:rFonts w:hint="default"/>
        <w:lang w:val="ru-RU" w:eastAsia="en-US" w:bidi="ar-SA"/>
      </w:rPr>
    </w:lvl>
    <w:lvl w:ilvl="3" w:tplc="19BC8E16">
      <w:numFmt w:val="bullet"/>
      <w:lvlText w:val="•"/>
      <w:lvlJc w:val="left"/>
      <w:pPr>
        <w:ind w:left="1616" w:hanging="272"/>
      </w:pPr>
      <w:rPr>
        <w:rFonts w:hint="default"/>
        <w:lang w:val="ru-RU" w:eastAsia="en-US" w:bidi="ar-SA"/>
      </w:rPr>
    </w:lvl>
    <w:lvl w:ilvl="4" w:tplc="730AE840">
      <w:numFmt w:val="bullet"/>
      <w:lvlText w:val="•"/>
      <w:lvlJc w:val="left"/>
      <w:pPr>
        <w:ind w:left="2042" w:hanging="272"/>
      </w:pPr>
      <w:rPr>
        <w:rFonts w:hint="default"/>
        <w:lang w:val="ru-RU" w:eastAsia="en-US" w:bidi="ar-SA"/>
      </w:rPr>
    </w:lvl>
    <w:lvl w:ilvl="5" w:tplc="6C3E26EC">
      <w:numFmt w:val="bullet"/>
      <w:lvlText w:val="•"/>
      <w:lvlJc w:val="left"/>
      <w:pPr>
        <w:ind w:left="2468" w:hanging="272"/>
      </w:pPr>
      <w:rPr>
        <w:rFonts w:hint="default"/>
        <w:lang w:val="ru-RU" w:eastAsia="en-US" w:bidi="ar-SA"/>
      </w:rPr>
    </w:lvl>
    <w:lvl w:ilvl="6" w:tplc="97B0BE72">
      <w:numFmt w:val="bullet"/>
      <w:lvlText w:val="•"/>
      <w:lvlJc w:val="left"/>
      <w:pPr>
        <w:ind w:left="2893" w:hanging="272"/>
      </w:pPr>
      <w:rPr>
        <w:rFonts w:hint="default"/>
        <w:lang w:val="ru-RU" w:eastAsia="en-US" w:bidi="ar-SA"/>
      </w:rPr>
    </w:lvl>
    <w:lvl w:ilvl="7" w:tplc="D4C08606">
      <w:numFmt w:val="bullet"/>
      <w:lvlText w:val="•"/>
      <w:lvlJc w:val="left"/>
      <w:pPr>
        <w:ind w:left="3319" w:hanging="272"/>
      </w:pPr>
      <w:rPr>
        <w:rFonts w:hint="default"/>
        <w:lang w:val="ru-RU" w:eastAsia="en-US" w:bidi="ar-SA"/>
      </w:rPr>
    </w:lvl>
    <w:lvl w:ilvl="8" w:tplc="265CE460">
      <w:numFmt w:val="bullet"/>
      <w:lvlText w:val="•"/>
      <w:lvlJc w:val="left"/>
      <w:pPr>
        <w:ind w:left="3744" w:hanging="272"/>
      </w:pPr>
      <w:rPr>
        <w:rFonts w:hint="default"/>
        <w:lang w:val="ru-RU" w:eastAsia="en-US" w:bidi="ar-SA"/>
      </w:rPr>
    </w:lvl>
  </w:abstractNum>
  <w:abstractNum w:abstractNumId="11">
    <w:nsid w:val="4BBE0420"/>
    <w:multiLevelType w:val="hybridMultilevel"/>
    <w:tmpl w:val="F6D4BE20"/>
    <w:lvl w:ilvl="0" w:tplc="4CAE2BC6">
      <w:start w:val="1"/>
      <w:numFmt w:val="decimal"/>
      <w:lvlText w:val="%1."/>
      <w:lvlJc w:val="left"/>
      <w:pPr>
        <w:ind w:left="345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B8A1DE">
      <w:numFmt w:val="bullet"/>
      <w:lvlText w:val="•"/>
      <w:lvlJc w:val="left"/>
      <w:pPr>
        <w:ind w:left="727" w:hanging="363"/>
      </w:pPr>
      <w:rPr>
        <w:rFonts w:hint="default"/>
        <w:lang w:val="ru-RU" w:eastAsia="en-US" w:bidi="ar-SA"/>
      </w:rPr>
    </w:lvl>
    <w:lvl w:ilvl="2" w:tplc="602A966A">
      <w:numFmt w:val="bullet"/>
      <w:lvlText w:val="•"/>
      <w:lvlJc w:val="left"/>
      <w:pPr>
        <w:ind w:left="1115" w:hanging="363"/>
      </w:pPr>
      <w:rPr>
        <w:rFonts w:hint="default"/>
        <w:lang w:val="ru-RU" w:eastAsia="en-US" w:bidi="ar-SA"/>
      </w:rPr>
    </w:lvl>
    <w:lvl w:ilvl="3" w:tplc="091001D2">
      <w:numFmt w:val="bullet"/>
      <w:lvlText w:val="•"/>
      <w:lvlJc w:val="left"/>
      <w:pPr>
        <w:ind w:left="1503" w:hanging="363"/>
      </w:pPr>
      <w:rPr>
        <w:rFonts w:hint="default"/>
        <w:lang w:val="ru-RU" w:eastAsia="en-US" w:bidi="ar-SA"/>
      </w:rPr>
    </w:lvl>
    <w:lvl w:ilvl="4" w:tplc="4816E21A">
      <w:numFmt w:val="bullet"/>
      <w:lvlText w:val="•"/>
      <w:lvlJc w:val="left"/>
      <w:pPr>
        <w:ind w:left="1890" w:hanging="363"/>
      </w:pPr>
      <w:rPr>
        <w:rFonts w:hint="default"/>
        <w:lang w:val="ru-RU" w:eastAsia="en-US" w:bidi="ar-SA"/>
      </w:rPr>
    </w:lvl>
    <w:lvl w:ilvl="5" w:tplc="AFEC8FE4">
      <w:numFmt w:val="bullet"/>
      <w:lvlText w:val="•"/>
      <w:lvlJc w:val="left"/>
      <w:pPr>
        <w:ind w:left="2278" w:hanging="363"/>
      </w:pPr>
      <w:rPr>
        <w:rFonts w:hint="default"/>
        <w:lang w:val="ru-RU" w:eastAsia="en-US" w:bidi="ar-SA"/>
      </w:rPr>
    </w:lvl>
    <w:lvl w:ilvl="6" w:tplc="92FA0286">
      <w:numFmt w:val="bullet"/>
      <w:lvlText w:val="•"/>
      <w:lvlJc w:val="left"/>
      <w:pPr>
        <w:ind w:left="2666" w:hanging="363"/>
      </w:pPr>
      <w:rPr>
        <w:rFonts w:hint="default"/>
        <w:lang w:val="ru-RU" w:eastAsia="en-US" w:bidi="ar-SA"/>
      </w:rPr>
    </w:lvl>
    <w:lvl w:ilvl="7" w:tplc="51E054D8">
      <w:numFmt w:val="bullet"/>
      <w:lvlText w:val="•"/>
      <w:lvlJc w:val="left"/>
      <w:pPr>
        <w:ind w:left="3053" w:hanging="363"/>
      </w:pPr>
      <w:rPr>
        <w:rFonts w:hint="default"/>
        <w:lang w:val="ru-RU" w:eastAsia="en-US" w:bidi="ar-SA"/>
      </w:rPr>
    </w:lvl>
    <w:lvl w:ilvl="8" w:tplc="3654B2B4">
      <w:numFmt w:val="bullet"/>
      <w:lvlText w:val="•"/>
      <w:lvlJc w:val="left"/>
      <w:pPr>
        <w:ind w:left="3441" w:hanging="363"/>
      </w:pPr>
      <w:rPr>
        <w:rFonts w:hint="default"/>
        <w:lang w:val="ru-RU" w:eastAsia="en-US" w:bidi="ar-SA"/>
      </w:rPr>
    </w:lvl>
  </w:abstractNum>
  <w:abstractNum w:abstractNumId="12">
    <w:nsid w:val="51B97821"/>
    <w:multiLevelType w:val="hybridMultilevel"/>
    <w:tmpl w:val="C08A222E"/>
    <w:lvl w:ilvl="0" w:tplc="B8E81090">
      <w:start w:val="4"/>
      <w:numFmt w:val="decimal"/>
      <w:lvlText w:val="%1."/>
      <w:lvlJc w:val="left"/>
      <w:pPr>
        <w:ind w:left="345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AAC2BE">
      <w:numFmt w:val="bullet"/>
      <w:lvlText w:val="•"/>
      <w:lvlJc w:val="left"/>
      <w:pPr>
        <w:ind w:left="805" w:hanging="363"/>
      </w:pPr>
      <w:rPr>
        <w:rFonts w:hint="default"/>
        <w:lang w:val="ru-RU" w:eastAsia="en-US" w:bidi="ar-SA"/>
      </w:rPr>
    </w:lvl>
    <w:lvl w:ilvl="2" w:tplc="98D0073A">
      <w:numFmt w:val="bullet"/>
      <w:lvlText w:val="•"/>
      <w:lvlJc w:val="left"/>
      <w:pPr>
        <w:ind w:left="1271" w:hanging="363"/>
      </w:pPr>
      <w:rPr>
        <w:rFonts w:hint="default"/>
        <w:lang w:val="ru-RU" w:eastAsia="en-US" w:bidi="ar-SA"/>
      </w:rPr>
    </w:lvl>
    <w:lvl w:ilvl="3" w:tplc="BA98F8D2">
      <w:numFmt w:val="bullet"/>
      <w:lvlText w:val="•"/>
      <w:lvlJc w:val="left"/>
      <w:pPr>
        <w:ind w:left="1737" w:hanging="363"/>
      </w:pPr>
      <w:rPr>
        <w:rFonts w:hint="default"/>
        <w:lang w:val="ru-RU" w:eastAsia="en-US" w:bidi="ar-SA"/>
      </w:rPr>
    </w:lvl>
    <w:lvl w:ilvl="4" w:tplc="440CD8A0">
      <w:numFmt w:val="bullet"/>
      <w:lvlText w:val="•"/>
      <w:lvlJc w:val="left"/>
      <w:pPr>
        <w:ind w:left="2203" w:hanging="363"/>
      </w:pPr>
      <w:rPr>
        <w:rFonts w:hint="default"/>
        <w:lang w:val="ru-RU" w:eastAsia="en-US" w:bidi="ar-SA"/>
      </w:rPr>
    </w:lvl>
    <w:lvl w:ilvl="5" w:tplc="F9A23EFA">
      <w:numFmt w:val="bullet"/>
      <w:lvlText w:val="•"/>
      <w:lvlJc w:val="left"/>
      <w:pPr>
        <w:ind w:left="2669" w:hanging="363"/>
      </w:pPr>
      <w:rPr>
        <w:rFonts w:hint="default"/>
        <w:lang w:val="ru-RU" w:eastAsia="en-US" w:bidi="ar-SA"/>
      </w:rPr>
    </w:lvl>
    <w:lvl w:ilvl="6" w:tplc="639A620C">
      <w:numFmt w:val="bullet"/>
      <w:lvlText w:val="•"/>
      <w:lvlJc w:val="left"/>
      <w:pPr>
        <w:ind w:left="3135" w:hanging="363"/>
      </w:pPr>
      <w:rPr>
        <w:rFonts w:hint="default"/>
        <w:lang w:val="ru-RU" w:eastAsia="en-US" w:bidi="ar-SA"/>
      </w:rPr>
    </w:lvl>
    <w:lvl w:ilvl="7" w:tplc="F806AD04">
      <w:numFmt w:val="bullet"/>
      <w:lvlText w:val="•"/>
      <w:lvlJc w:val="left"/>
      <w:pPr>
        <w:ind w:left="3601" w:hanging="363"/>
      </w:pPr>
      <w:rPr>
        <w:rFonts w:hint="default"/>
        <w:lang w:val="ru-RU" w:eastAsia="en-US" w:bidi="ar-SA"/>
      </w:rPr>
    </w:lvl>
    <w:lvl w:ilvl="8" w:tplc="F3DCFC34">
      <w:numFmt w:val="bullet"/>
      <w:lvlText w:val="•"/>
      <w:lvlJc w:val="left"/>
      <w:pPr>
        <w:ind w:left="4067" w:hanging="363"/>
      </w:pPr>
      <w:rPr>
        <w:rFonts w:hint="default"/>
        <w:lang w:val="ru-RU" w:eastAsia="en-US" w:bidi="ar-SA"/>
      </w:rPr>
    </w:lvl>
  </w:abstractNum>
  <w:abstractNum w:abstractNumId="13">
    <w:nsid w:val="55014E9D"/>
    <w:multiLevelType w:val="hybridMultilevel"/>
    <w:tmpl w:val="232E248A"/>
    <w:lvl w:ilvl="0" w:tplc="2686660A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0EBC9006">
      <w:numFmt w:val="bullet"/>
      <w:lvlText w:val="•"/>
      <w:lvlJc w:val="left"/>
      <w:pPr>
        <w:ind w:left="1276" w:hanging="286"/>
      </w:pPr>
      <w:rPr>
        <w:rFonts w:hint="default"/>
        <w:lang w:val="ru-RU" w:eastAsia="en-US" w:bidi="ar-SA"/>
      </w:rPr>
    </w:lvl>
    <w:lvl w:ilvl="2" w:tplc="B16C0A60">
      <w:numFmt w:val="bullet"/>
      <w:lvlText w:val="•"/>
      <w:lvlJc w:val="left"/>
      <w:pPr>
        <w:ind w:left="2253" w:hanging="286"/>
      </w:pPr>
      <w:rPr>
        <w:rFonts w:hint="default"/>
        <w:lang w:val="ru-RU" w:eastAsia="en-US" w:bidi="ar-SA"/>
      </w:rPr>
    </w:lvl>
    <w:lvl w:ilvl="3" w:tplc="7094807A"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4A6C9CF8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4BCC1E08">
      <w:numFmt w:val="bullet"/>
      <w:lvlText w:val="•"/>
      <w:lvlJc w:val="left"/>
      <w:pPr>
        <w:ind w:left="5183" w:hanging="286"/>
      </w:pPr>
      <w:rPr>
        <w:rFonts w:hint="default"/>
        <w:lang w:val="ru-RU" w:eastAsia="en-US" w:bidi="ar-SA"/>
      </w:rPr>
    </w:lvl>
    <w:lvl w:ilvl="6" w:tplc="5A40DD86">
      <w:numFmt w:val="bullet"/>
      <w:lvlText w:val="•"/>
      <w:lvlJc w:val="left"/>
      <w:pPr>
        <w:ind w:left="6159" w:hanging="286"/>
      </w:pPr>
      <w:rPr>
        <w:rFonts w:hint="default"/>
        <w:lang w:val="ru-RU" w:eastAsia="en-US" w:bidi="ar-SA"/>
      </w:rPr>
    </w:lvl>
    <w:lvl w:ilvl="7" w:tplc="D9C02868">
      <w:numFmt w:val="bullet"/>
      <w:lvlText w:val="•"/>
      <w:lvlJc w:val="left"/>
      <w:pPr>
        <w:ind w:left="7136" w:hanging="286"/>
      </w:pPr>
      <w:rPr>
        <w:rFonts w:hint="default"/>
        <w:lang w:val="ru-RU" w:eastAsia="en-US" w:bidi="ar-SA"/>
      </w:rPr>
    </w:lvl>
    <w:lvl w:ilvl="8" w:tplc="7A9043CE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14">
    <w:nsid w:val="55927D9A"/>
    <w:multiLevelType w:val="hybridMultilevel"/>
    <w:tmpl w:val="8438E570"/>
    <w:lvl w:ilvl="0" w:tplc="B240D4F4">
      <w:numFmt w:val="bullet"/>
      <w:lvlText w:val=""/>
      <w:lvlJc w:val="left"/>
      <w:pPr>
        <w:ind w:left="573" w:hanging="363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29A4C7DA">
      <w:numFmt w:val="bullet"/>
      <w:lvlText w:val="•"/>
      <w:lvlJc w:val="left"/>
      <w:pPr>
        <w:ind w:left="1528" w:hanging="363"/>
      </w:pPr>
      <w:rPr>
        <w:rFonts w:hint="default"/>
        <w:lang w:val="ru-RU" w:eastAsia="en-US" w:bidi="ar-SA"/>
      </w:rPr>
    </w:lvl>
    <w:lvl w:ilvl="2" w:tplc="7980CA4E">
      <w:numFmt w:val="bullet"/>
      <w:lvlText w:val="•"/>
      <w:lvlJc w:val="left"/>
      <w:pPr>
        <w:ind w:left="2477" w:hanging="363"/>
      </w:pPr>
      <w:rPr>
        <w:rFonts w:hint="default"/>
        <w:lang w:val="ru-RU" w:eastAsia="en-US" w:bidi="ar-SA"/>
      </w:rPr>
    </w:lvl>
    <w:lvl w:ilvl="3" w:tplc="A1F23B5C">
      <w:numFmt w:val="bullet"/>
      <w:lvlText w:val="•"/>
      <w:lvlJc w:val="left"/>
      <w:pPr>
        <w:ind w:left="3425" w:hanging="363"/>
      </w:pPr>
      <w:rPr>
        <w:rFonts w:hint="default"/>
        <w:lang w:val="ru-RU" w:eastAsia="en-US" w:bidi="ar-SA"/>
      </w:rPr>
    </w:lvl>
    <w:lvl w:ilvl="4" w:tplc="92BCBC44">
      <w:numFmt w:val="bullet"/>
      <w:lvlText w:val="•"/>
      <w:lvlJc w:val="left"/>
      <w:pPr>
        <w:ind w:left="4374" w:hanging="363"/>
      </w:pPr>
      <w:rPr>
        <w:rFonts w:hint="default"/>
        <w:lang w:val="ru-RU" w:eastAsia="en-US" w:bidi="ar-SA"/>
      </w:rPr>
    </w:lvl>
    <w:lvl w:ilvl="5" w:tplc="35707F00">
      <w:numFmt w:val="bullet"/>
      <w:lvlText w:val="•"/>
      <w:lvlJc w:val="left"/>
      <w:pPr>
        <w:ind w:left="5323" w:hanging="363"/>
      </w:pPr>
      <w:rPr>
        <w:rFonts w:hint="default"/>
        <w:lang w:val="ru-RU" w:eastAsia="en-US" w:bidi="ar-SA"/>
      </w:rPr>
    </w:lvl>
    <w:lvl w:ilvl="6" w:tplc="C8329C5E">
      <w:numFmt w:val="bullet"/>
      <w:lvlText w:val="•"/>
      <w:lvlJc w:val="left"/>
      <w:pPr>
        <w:ind w:left="6271" w:hanging="363"/>
      </w:pPr>
      <w:rPr>
        <w:rFonts w:hint="default"/>
        <w:lang w:val="ru-RU" w:eastAsia="en-US" w:bidi="ar-SA"/>
      </w:rPr>
    </w:lvl>
    <w:lvl w:ilvl="7" w:tplc="3CB68424">
      <w:numFmt w:val="bullet"/>
      <w:lvlText w:val="•"/>
      <w:lvlJc w:val="left"/>
      <w:pPr>
        <w:ind w:left="7220" w:hanging="363"/>
      </w:pPr>
      <w:rPr>
        <w:rFonts w:hint="default"/>
        <w:lang w:val="ru-RU" w:eastAsia="en-US" w:bidi="ar-SA"/>
      </w:rPr>
    </w:lvl>
    <w:lvl w:ilvl="8" w:tplc="01B4D1B8">
      <w:numFmt w:val="bullet"/>
      <w:lvlText w:val="•"/>
      <w:lvlJc w:val="left"/>
      <w:pPr>
        <w:ind w:left="8169" w:hanging="363"/>
      </w:pPr>
      <w:rPr>
        <w:rFonts w:hint="default"/>
        <w:lang w:val="ru-RU" w:eastAsia="en-US" w:bidi="ar-SA"/>
      </w:rPr>
    </w:lvl>
  </w:abstractNum>
  <w:abstractNum w:abstractNumId="15">
    <w:nsid w:val="62546C53"/>
    <w:multiLevelType w:val="hybridMultilevel"/>
    <w:tmpl w:val="0E68316A"/>
    <w:lvl w:ilvl="0" w:tplc="F82C5DFC">
      <w:start w:val="1"/>
      <w:numFmt w:val="decimal"/>
      <w:lvlText w:val="%1."/>
      <w:lvlJc w:val="left"/>
      <w:pPr>
        <w:ind w:left="302" w:hanging="286"/>
        <w:jc w:val="right"/>
      </w:pPr>
      <w:rPr>
        <w:rFonts w:hint="default"/>
        <w:w w:val="100"/>
        <w:lang w:val="ru-RU" w:eastAsia="en-US" w:bidi="ar-SA"/>
      </w:rPr>
    </w:lvl>
    <w:lvl w:ilvl="1" w:tplc="EED04C3A">
      <w:start w:val="1"/>
      <w:numFmt w:val="decimal"/>
      <w:lvlText w:val="%2."/>
      <w:lvlJc w:val="left"/>
      <w:pPr>
        <w:ind w:left="1295" w:hanging="286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2" w:tplc="DE645212">
      <w:numFmt w:val="bullet"/>
      <w:lvlText w:val="•"/>
      <w:lvlJc w:val="left"/>
      <w:pPr>
        <w:ind w:left="2274" w:hanging="286"/>
      </w:pPr>
      <w:rPr>
        <w:rFonts w:hint="default"/>
        <w:lang w:val="ru-RU" w:eastAsia="en-US" w:bidi="ar-SA"/>
      </w:rPr>
    </w:lvl>
    <w:lvl w:ilvl="3" w:tplc="0B423F46">
      <w:numFmt w:val="bullet"/>
      <w:lvlText w:val="•"/>
      <w:lvlJc w:val="left"/>
      <w:pPr>
        <w:ind w:left="3248" w:hanging="286"/>
      </w:pPr>
      <w:rPr>
        <w:rFonts w:hint="default"/>
        <w:lang w:val="ru-RU" w:eastAsia="en-US" w:bidi="ar-SA"/>
      </w:rPr>
    </w:lvl>
    <w:lvl w:ilvl="4" w:tplc="ACAE066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095E9C7C">
      <w:numFmt w:val="bullet"/>
      <w:lvlText w:val="•"/>
      <w:lvlJc w:val="left"/>
      <w:pPr>
        <w:ind w:left="5196" w:hanging="286"/>
      </w:pPr>
      <w:rPr>
        <w:rFonts w:hint="default"/>
        <w:lang w:val="ru-RU" w:eastAsia="en-US" w:bidi="ar-SA"/>
      </w:rPr>
    </w:lvl>
    <w:lvl w:ilvl="6" w:tplc="E5688C08">
      <w:numFmt w:val="bullet"/>
      <w:lvlText w:val="•"/>
      <w:lvlJc w:val="left"/>
      <w:pPr>
        <w:ind w:left="6170" w:hanging="286"/>
      </w:pPr>
      <w:rPr>
        <w:rFonts w:hint="default"/>
        <w:lang w:val="ru-RU" w:eastAsia="en-US" w:bidi="ar-SA"/>
      </w:rPr>
    </w:lvl>
    <w:lvl w:ilvl="7" w:tplc="B330A5F4">
      <w:numFmt w:val="bullet"/>
      <w:lvlText w:val="•"/>
      <w:lvlJc w:val="left"/>
      <w:pPr>
        <w:ind w:left="7144" w:hanging="286"/>
      </w:pPr>
      <w:rPr>
        <w:rFonts w:hint="default"/>
        <w:lang w:val="ru-RU" w:eastAsia="en-US" w:bidi="ar-SA"/>
      </w:rPr>
    </w:lvl>
    <w:lvl w:ilvl="8" w:tplc="104C7DBA">
      <w:numFmt w:val="bullet"/>
      <w:lvlText w:val="•"/>
      <w:lvlJc w:val="left"/>
      <w:pPr>
        <w:ind w:left="8118" w:hanging="286"/>
      </w:pPr>
      <w:rPr>
        <w:rFonts w:hint="default"/>
        <w:lang w:val="ru-RU" w:eastAsia="en-US" w:bidi="ar-SA"/>
      </w:rPr>
    </w:lvl>
  </w:abstractNum>
  <w:abstractNum w:abstractNumId="16">
    <w:nsid w:val="6F7F28DC"/>
    <w:multiLevelType w:val="hybridMultilevel"/>
    <w:tmpl w:val="5F20BA7C"/>
    <w:lvl w:ilvl="0" w:tplc="B7D61912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954E6E8">
      <w:numFmt w:val="bullet"/>
      <w:lvlText w:val="•"/>
      <w:lvlJc w:val="left"/>
      <w:pPr>
        <w:ind w:left="1276" w:hanging="286"/>
      </w:pPr>
      <w:rPr>
        <w:rFonts w:hint="default"/>
        <w:lang w:val="ru-RU" w:eastAsia="en-US" w:bidi="ar-SA"/>
      </w:rPr>
    </w:lvl>
    <w:lvl w:ilvl="2" w:tplc="06D44638">
      <w:numFmt w:val="bullet"/>
      <w:lvlText w:val="•"/>
      <w:lvlJc w:val="left"/>
      <w:pPr>
        <w:ind w:left="2253" w:hanging="286"/>
      </w:pPr>
      <w:rPr>
        <w:rFonts w:hint="default"/>
        <w:lang w:val="ru-RU" w:eastAsia="en-US" w:bidi="ar-SA"/>
      </w:rPr>
    </w:lvl>
    <w:lvl w:ilvl="3" w:tplc="2CD42DBA"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859E9F14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7280FBA6">
      <w:numFmt w:val="bullet"/>
      <w:lvlText w:val="•"/>
      <w:lvlJc w:val="left"/>
      <w:pPr>
        <w:ind w:left="5183" w:hanging="286"/>
      </w:pPr>
      <w:rPr>
        <w:rFonts w:hint="default"/>
        <w:lang w:val="ru-RU" w:eastAsia="en-US" w:bidi="ar-SA"/>
      </w:rPr>
    </w:lvl>
    <w:lvl w:ilvl="6" w:tplc="B7AE33CA">
      <w:numFmt w:val="bullet"/>
      <w:lvlText w:val="•"/>
      <w:lvlJc w:val="left"/>
      <w:pPr>
        <w:ind w:left="6159" w:hanging="286"/>
      </w:pPr>
      <w:rPr>
        <w:rFonts w:hint="default"/>
        <w:lang w:val="ru-RU" w:eastAsia="en-US" w:bidi="ar-SA"/>
      </w:rPr>
    </w:lvl>
    <w:lvl w:ilvl="7" w:tplc="56A8C6E2">
      <w:numFmt w:val="bullet"/>
      <w:lvlText w:val="•"/>
      <w:lvlJc w:val="left"/>
      <w:pPr>
        <w:ind w:left="7136" w:hanging="286"/>
      </w:pPr>
      <w:rPr>
        <w:rFonts w:hint="default"/>
        <w:lang w:val="ru-RU" w:eastAsia="en-US" w:bidi="ar-SA"/>
      </w:rPr>
    </w:lvl>
    <w:lvl w:ilvl="8" w:tplc="766EC8BE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17">
    <w:nsid w:val="74A36FFC"/>
    <w:multiLevelType w:val="hybridMultilevel"/>
    <w:tmpl w:val="B852BEF2"/>
    <w:lvl w:ilvl="0" w:tplc="C136BAA6">
      <w:start w:val="1"/>
      <w:numFmt w:val="decimal"/>
      <w:lvlText w:val="%1."/>
      <w:lvlJc w:val="left"/>
      <w:pPr>
        <w:ind w:left="345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288EBA">
      <w:numFmt w:val="bullet"/>
      <w:lvlText w:val="•"/>
      <w:lvlJc w:val="left"/>
      <w:pPr>
        <w:ind w:left="805" w:hanging="363"/>
      </w:pPr>
      <w:rPr>
        <w:rFonts w:hint="default"/>
        <w:lang w:val="ru-RU" w:eastAsia="en-US" w:bidi="ar-SA"/>
      </w:rPr>
    </w:lvl>
    <w:lvl w:ilvl="2" w:tplc="00644C1A">
      <w:numFmt w:val="bullet"/>
      <w:lvlText w:val="•"/>
      <w:lvlJc w:val="left"/>
      <w:pPr>
        <w:ind w:left="1271" w:hanging="363"/>
      </w:pPr>
      <w:rPr>
        <w:rFonts w:hint="default"/>
        <w:lang w:val="ru-RU" w:eastAsia="en-US" w:bidi="ar-SA"/>
      </w:rPr>
    </w:lvl>
    <w:lvl w:ilvl="3" w:tplc="01BE11BE">
      <w:numFmt w:val="bullet"/>
      <w:lvlText w:val="•"/>
      <w:lvlJc w:val="left"/>
      <w:pPr>
        <w:ind w:left="1737" w:hanging="363"/>
      </w:pPr>
      <w:rPr>
        <w:rFonts w:hint="default"/>
        <w:lang w:val="ru-RU" w:eastAsia="en-US" w:bidi="ar-SA"/>
      </w:rPr>
    </w:lvl>
    <w:lvl w:ilvl="4" w:tplc="E6DE9902">
      <w:numFmt w:val="bullet"/>
      <w:lvlText w:val="•"/>
      <w:lvlJc w:val="left"/>
      <w:pPr>
        <w:ind w:left="2203" w:hanging="363"/>
      </w:pPr>
      <w:rPr>
        <w:rFonts w:hint="default"/>
        <w:lang w:val="ru-RU" w:eastAsia="en-US" w:bidi="ar-SA"/>
      </w:rPr>
    </w:lvl>
    <w:lvl w:ilvl="5" w:tplc="7B18EC38">
      <w:numFmt w:val="bullet"/>
      <w:lvlText w:val="•"/>
      <w:lvlJc w:val="left"/>
      <w:pPr>
        <w:ind w:left="2669" w:hanging="363"/>
      </w:pPr>
      <w:rPr>
        <w:rFonts w:hint="default"/>
        <w:lang w:val="ru-RU" w:eastAsia="en-US" w:bidi="ar-SA"/>
      </w:rPr>
    </w:lvl>
    <w:lvl w:ilvl="6" w:tplc="E6E2FE2A">
      <w:numFmt w:val="bullet"/>
      <w:lvlText w:val="•"/>
      <w:lvlJc w:val="left"/>
      <w:pPr>
        <w:ind w:left="3135" w:hanging="363"/>
      </w:pPr>
      <w:rPr>
        <w:rFonts w:hint="default"/>
        <w:lang w:val="ru-RU" w:eastAsia="en-US" w:bidi="ar-SA"/>
      </w:rPr>
    </w:lvl>
    <w:lvl w:ilvl="7" w:tplc="2E62F072">
      <w:numFmt w:val="bullet"/>
      <w:lvlText w:val="•"/>
      <w:lvlJc w:val="left"/>
      <w:pPr>
        <w:ind w:left="3601" w:hanging="363"/>
      </w:pPr>
      <w:rPr>
        <w:rFonts w:hint="default"/>
        <w:lang w:val="ru-RU" w:eastAsia="en-US" w:bidi="ar-SA"/>
      </w:rPr>
    </w:lvl>
    <w:lvl w:ilvl="8" w:tplc="C8BA311A">
      <w:numFmt w:val="bullet"/>
      <w:lvlText w:val="•"/>
      <w:lvlJc w:val="left"/>
      <w:pPr>
        <w:ind w:left="4067" w:hanging="363"/>
      </w:pPr>
      <w:rPr>
        <w:rFonts w:hint="default"/>
        <w:lang w:val="ru-RU" w:eastAsia="en-US" w:bidi="ar-SA"/>
      </w:rPr>
    </w:lvl>
  </w:abstractNum>
  <w:abstractNum w:abstractNumId="18">
    <w:nsid w:val="7C0812B0"/>
    <w:multiLevelType w:val="hybridMultilevel"/>
    <w:tmpl w:val="49B8A80C"/>
    <w:lvl w:ilvl="0" w:tplc="3F68E030">
      <w:start w:val="1"/>
      <w:numFmt w:val="decimal"/>
      <w:lvlText w:val="%1."/>
      <w:lvlJc w:val="left"/>
      <w:pPr>
        <w:ind w:left="573" w:hanging="363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48AEB0B2">
      <w:start w:val="7"/>
      <w:numFmt w:val="decimal"/>
      <w:lvlText w:val="%2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u-RU" w:eastAsia="en-US" w:bidi="ar-SA"/>
      </w:rPr>
    </w:lvl>
    <w:lvl w:ilvl="2" w:tplc="44AA8E18">
      <w:numFmt w:val="bullet"/>
      <w:lvlText w:val="•"/>
      <w:lvlJc w:val="left"/>
      <w:pPr>
        <w:ind w:left="1634" w:hanging="240"/>
      </w:pPr>
      <w:rPr>
        <w:rFonts w:hint="default"/>
        <w:lang w:val="ru-RU" w:eastAsia="en-US" w:bidi="ar-SA"/>
      </w:rPr>
    </w:lvl>
    <w:lvl w:ilvl="3" w:tplc="D80AA3E4">
      <w:numFmt w:val="bullet"/>
      <w:lvlText w:val="•"/>
      <w:lvlJc w:val="left"/>
      <w:pPr>
        <w:ind w:left="2688" w:hanging="240"/>
      </w:pPr>
      <w:rPr>
        <w:rFonts w:hint="default"/>
        <w:lang w:val="ru-RU" w:eastAsia="en-US" w:bidi="ar-SA"/>
      </w:rPr>
    </w:lvl>
    <w:lvl w:ilvl="4" w:tplc="D9343168">
      <w:numFmt w:val="bullet"/>
      <w:lvlText w:val="•"/>
      <w:lvlJc w:val="left"/>
      <w:pPr>
        <w:ind w:left="3742" w:hanging="240"/>
      </w:pPr>
      <w:rPr>
        <w:rFonts w:hint="default"/>
        <w:lang w:val="ru-RU" w:eastAsia="en-US" w:bidi="ar-SA"/>
      </w:rPr>
    </w:lvl>
    <w:lvl w:ilvl="5" w:tplc="B4EC56B0">
      <w:numFmt w:val="bullet"/>
      <w:lvlText w:val="•"/>
      <w:lvlJc w:val="left"/>
      <w:pPr>
        <w:ind w:left="4796" w:hanging="240"/>
      </w:pPr>
      <w:rPr>
        <w:rFonts w:hint="default"/>
        <w:lang w:val="ru-RU" w:eastAsia="en-US" w:bidi="ar-SA"/>
      </w:rPr>
    </w:lvl>
    <w:lvl w:ilvl="6" w:tplc="17B25CF8">
      <w:numFmt w:val="bullet"/>
      <w:lvlText w:val="•"/>
      <w:lvlJc w:val="left"/>
      <w:pPr>
        <w:ind w:left="5850" w:hanging="240"/>
      </w:pPr>
      <w:rPr>
        <w:rFonts w:hint="default"/>
        <w:lang w:val="ru-RU" w:eastAsia="en-US" w:bidi="ar-SA"/>
      </w:rPr>
    </w:lvl>
    <w:lvl w:ilvl="7" w:tplc="F5BA843C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8" w:tplc="88549180">
      <w:numFmt w:val="bullet"/>
      <w:lvlText w:val="•"/>
      <w:lvlJc w:val="left"/>
      <w:pPr>
        <w:ind w:left="7958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5"/>
  </w:num>
  <w:num w:numId="5">
    <w:abstractNumId w:val="16"/>
  </w:num>
  <w:num w:numId="6">
    <w:abstractNumId w:val="13"/>
  </w:num>
  <w:num w:numId="7">
    <w:abstractNumId w:val="14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11"/>
  </w:num>
  <w:num w:numId="14">
    <w:abstractNumId w:val="6"/>
  </w:num>
  <w:num w:numId="15">
    <w:abstractNumId w:val="0"/>
  </w:num>
  <w:num w:numId="16">
    <w:abstractNumId w:val="12"/>
  </w:num>
  <w:num w:numId="17">
    <w:abstractNumId w:val="17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12C1"/>
    <w:rsid w:val="00095377"/>
    <w:rsid w:val="001561F6"/>
    <w:rsid w:val="00522B73"/>
    <w:rsid w:val="00C512C1"/>
    <w:rsid w:val="00F8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70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3"/>
      <w:ind w:left="164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70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3"/>
      <w:ind w:left="164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6084</Words>
  <Characters>34684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7</cp:revision>
  <dcterms:created xsi:type="dcterms:W3CDTF">2022-12-15T17:55:00Z</dcterms:created>
  <dcterms:modified xsi:type="dcterms:W3CDTF">2022-12-16T06:00:00Z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