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62" w:rsidRDefault="00277162" w:rsidP="004570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763F2" w:rsidRPr="004570AD" w:rsidRDefault="00613A14" w:rsidP="004570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570AD">
        <w:rPr>
          <w:rFonts w:ascii="Times New Roman" w:hAnsi="Times New Roman" w:cs="Times New Roman"/>
          <w:b/>
          <w:sz w:val="40"/>
          <w:szCs w:val="40"/>
        </w:rPr>
        <w:t>Таблица розыгрыша соревнований по волейболу</w:t>
      </w:r>
    </w:p>
    <w:p w:rsidR="00613A14" w:rsidRPr="004570AD" w:rsidRDefault="00613A14" w:rsidP="00457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0AD">
        <w:rPr>
          <w:rFonts w:ascii="Times New Roman" w:hAnsi="Times New Roman" w:cs="Times New Roman"/>
          <w:sz w:val="28"/>
          <w:szCs w:val="28"/>
        </w:rPr>
        <w:t>Дата: 15.03.2022                                                    возраст,пол :   10 «А», 10 «Б», 11 «А», 11 «Б»</w:t>
      </w:r>
    </w:p>
    <w:p w:rsidR="00613A14" w:rsidRDefault="00613A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7"/>
        <w:gridCol w:w="1349"/>
        <w:gridCol w:w="1349"/>
        <w:gridCol w:w="1349"/>
        <w:gridCol w:w="1349"/>
        <w:gridCol w:w="1277"/>
        <w:gridCol w:w="1277"/>
        <w:gridCol w:w="1277"/>
        <w:gridCol w:w="1340"/>
        <w:gridCol w:w="1277"/>
        <w:gridCol w:w="1389"/>
      </w:tblGrid>
      <w:tr w:rsidR="004570AD" w:rsidTr="004570AD">
        <w:tc>
          <w:tcPr>
            <w:tcW w:w="132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349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10 «Б»</w:t>
            </w:r>
          </w:p>
        </w:tc>
        <w:tc>
          <w:tcPr>
            <w:tcW w:w="1349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11 «А»</w:t>
            </w:r>
          </w:p>
        </w:tc>
        <w:tc>
          <w:tcPr>
            <w:tcW w:w="1349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11 «Б»</w:t>
            </w:r>
          </w:p>
        </w:tc>
        <w:tc>
          <w:tcPr>
            <w:tcW w:w="127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27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разница</w:t>
            </w:r>
          </w:p>
        </w:tc>
        <w:tc>
          <w:tcPr>
            <w:tcW w:w="1389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570AD" w:rsidTr="004570AD">
        <w:tc>
          <w:tcPr>
            <w:tcW w:w="132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70AD" w:rsidTr="004570AD">
        <w:tc>
          <w:tcPr>
            <w:tcW w:w="132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10 «Б»</w:t>
            </w:r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0AD" w:rsidTr="004570AD">
        <w:tc>
          <w:tcPr>
            <w:tcW w:w="132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11 «А»</w:t>
            </w:r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3-0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3-0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0AD" w:rsidTr="004570AD">
        <w:tc>
          <w:tcPr>
            <w:tcW w:w="1327" w:type="dxa"/>
          </w:tcPr>
          <w:p w:rsidR="004570AD" w:rsidRPr="00277162" w:rsidRDefault="00457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162">
              <w:rPr>
                <w:rFonts w:ascii="Times New Roman" w:hAnsi="Times New Roman" w:cs="Times New Roman"/>
                <w:b/>
                <w:sz w:val="28"/>
                <w:szCs w:val="28"/>
              </w:rPr>
              <w:t>11 «Б»</w:t>
            </w:r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34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4570AD" w:rsidRPr="004570AD" w:rsidRDefault="0045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13A14" w:rsidRDefault="00613A14"/>
    <w:p w:rsidR="004570AD" w:rsidRDefault="004570AD"/>
    <w:p w:rsidR="004570AD" w:rsidRDefault="004570AD"/>
    <w:p w:rsidR="004570AD" w:rsidRDefault="004570AD"/>
    <w:p w:rsidR="004570AD" w:rsidRPr="00277162" w:rsidRDefault="004570AD">
      <w:pPr>
        <w:rPr>
          <w:rFonts w:ascii="Times New Roman" w:hAnsi="Times New Roman" w:cs="Times New Roman"/>
          <w:sz w:val="28"/>
          <w:szCs w:val="28"/>
        </w:rPr>
      </w:pPr>
      <w:r w:rsidRPr="00277162">
        <w:rPr>
          <w:rFonts w:ascii="Times New Roman" w:hAnsi="Times New Roman" w:cs="Times New Roman"/>
          <w:sz w:val="28"/>
          <w:szCs w:val="28"/>
        </w:rPr>
        <w:t>Гл.судья :  Засыпкин И.И.</w:t>
      </w:r>
    </w:p>
    <w:sectPr w:rsidR="004570AD" w:rsidRPr="00277162" w:rsidSect="00613A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14"/>
    <w:rsid w:val="00277162"/>
    <w:rsid w:val="004570AD"/>
    <w:rsid w:val="00613A14"/>
    <w:rsid w:val="007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788"/>
  <w15:chartTrackingRefBased/>
  <w15:docId w15:val="{A8FDF3BC-24F7-4A2F-A19B-67F9740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13A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2022-04-13T08:26:00Z</dcterms:created>
  <dcterms:modified xsi:type="dcterms:W3CDTF">2022-04-13T08:48:00Z</dcterms:modified>
</cp:coreProperties>
</file>